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02D6C">
      <w:pPr>
        <w:spacing w:line="240" w:lineRule="auto"/>
        <w:ind w:firstLine="0" w:firstLineChars="0"/>
        <w:jc w:val="distribute"/>
        <w:rPr>
          <w:rFonts w:eastAsia="仿宋_GB2312" w:cs="Times New Roman"/>
          <w:color w:val="000000"/>
          <w:sz w:val="32"/>
          <w:szCs w:val="22"/>
          <w:highlight w:val="none"/>
        </w:rPr>
      </w:pPr>
      <w:bookmarkStart w:id="6" w:name="_GoBack"/>
      <w:bookmarkEnd w:id="6"/>
      <w:r>
        <w:rPr>
          <w:rFonts w:eastAsia="宋体" w:cs="Times New Roman"/>
          <w:sz w:val="21"/>
          <w:szCs w:val="22"/>
          <w:highlight w:val="none"/>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990600</wp:posOffset>
                </wp:positionV>
                <wp:extent cx="5829300" cy="8035290"/>
                <wp:effectExtent l="0" t="25400" r="0" b="35560"/>
                <wp:wrapNone/>
                <wp:docPr id="8" name="组合 8"/>
                <wp:cNvGraphicFramePr/>
                <a:graphic xmlns:a="http://schemas.openxmlformats.org/drawingml/2006/main">
                  <a:graphicData uri="http://schemas.microsoft.com/office/word/2010/wordprocessingGroup">
                    <wpg:wgp>
                      <wpg:cNvGrpSpPr/>
                      <wpg:grpSpPr>
                        <a:xfrm>
                          <a:off x="0" y="0"/>
                          <a:ext cx="5829300" cy="8035290"/>
                          <a:chOff x="0" y="0"/>
                          <a:chExt cx="9695" cy="12774"/>
                        </a:xfrm>
                        <a:effectLst/>
                      </wpg:grpSpPr>
                      <wps:wsp>
                        <wps:cNvPr id="7" name="文本框 1"/>
                        <wps:cNvSpPr txBox="1"/>
                        <wps:spPr>
                          <a:xfrm>
                            <a:off x="5500" y="189"/>
                            <a:ext cx="3788" cy="578"/>
                          </a:xfrm>
                          <a:prstGeom prst="rect">
                            <a:avLst/>
                          </a:prstGeom>
                          <a:noFill/>
                          <a:ln>
                            <a:noFill/>
                          </a:ln>
                          <a:effectLst/>
                        </wps:spPr>
                        <wps:txbx>
                          <w:txbxContent>
                            <w:p w14:paraId="6BEC41B7">
                              <w:pPr>
                                <w:spacing w:line="240" w:lineRule="auto"/>
                                <w:ind w:firstLine="0" w:firstLineChars="0"/>
                                <w:rPr>
                                  <w:rFonts w:hint="eastAsia" w:ascii="仿宋_GB2312" w:eastAsia="仿宋_GB2312" w:cs="Times New Roman"/>
                                  <w:sz w:val="21"/>
                                  <w:szCs w:val="22"/>
                                  <w:lang w:val="en-US" w:eastAsia="zh-CN"/>
                                </w:rPr>
                              </w:pPr>
                            </w:p>
                          </w:txbxContent>
                        </wps:txbx>
                        <wps:bodyPr lIns="0" tIns="0" rIns="0" bIns="0" upright="1"/>
                      </wps:wsp>
                      <wpg:grpSp>
                        <wpg:cNvPr id="9" name="组合 4"/>
                        <wpg:cNvGrpSpPr/>
                        <wpg:grpSpPr>
                          <a:xfrm>
                            <a:off x="0" y="0"/>
                            <a:ext cx="9695" cy="12774"/>
                            <a:chOff x="0" y="0"/>
                            <a:chExt cx="9695" cy="12774"/>
                          </a:xfrm>
                          <a:effectLst/>
                        </wpg:grpSpPr>
                        <wps:wsp>
                          <wps:cNvPr id="10" name="直接连接符 2"/>
                          <wps:cNvCnPr/>
                          <wps:spPr>
                            <a:xfrm>
                              <a:off x="57" y="0"/>
                              <a:ext cx="9638" cy="0"/>
                            </a:xfrm>
                            <a:prstGeom prst="line">
                              <a:avLst/>
                            </a:prstGeom>
                            <a:ln w="50800" cap="flat" cmpd="thickThin">
                              <a:solidFill>
                                <a:srgbClr val="FF0000"/>
                              </a:solidFill>
                              <a:prstDash val="solid"/>
                              <a:headEnd type="none" w="med" len="med"/>
                              <a:tailEnd type="none" w="med" len="med"/>
                            </a:ln>
                            <a:effectLst/>
                          </wps:spPr>
                          <wps:bodyPr upright="1"/>
                        </wps:wsp>
                        <wps:wsp>
                          <wps:cNvPr id="11" name="直接连接符 3"/>
                          <wps:cNvCnPr/>
                          <wps:spPr>
                            <a:xfrm>
                              <a:off x="0" y="12774"/>
                              <a:ext cx="9638" cy="0"/>
                            </a:xfrm>
                            <a:prstGeom prst="line">
                              <a:avLst/>
                            </a:prstGeom>
                            <a:ln w="50800" cap="flat" cmpd="thinThick">
                              <a:solidFill>
                                <a:srgbClr val="FF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9pt;margin-top:78pt;height:632.7pt;width:459pt;z-index:251659264;mso-width-relative:page;mso-height-relative:page;" coordsize="9695,12774" o:gfxdata="UEsDBAoAAAAAAIdO4kAAAAAAAAAAAAAAAAAEAAAAZHJzL1BLAwQUAAAACACHTuJAGfkz9toAAAAM&#10;AQAADwAAAGRycy9kb3ducmV2LnhtbE1PQU7DMBC8I/EHa5G4tbZLW5UQp0IVcKqQaJEQNzfeJlHj&#10;dRS7Sft7lhPcZnZGszP5+uJbMWAfm0AG9FSBQCqDa6gy8Ll/naxAxGTJ2TYQGrhihHVxe5PbzIWR&#10;PnDYpUpwCMXMGqhT6jIpY1mjt3EaOiTWjqH3NjHtK+l6O3K4b+VMqaX0tiH+UNsONzWWp93ZG3gb&#10;7fj8oF+G7em4uX7vF+9fW43G3N9p9QQi4SX9meG3PleHgjsdwplcFK2BiV7xlsTCYsmAHY9KMTjw&#10;ZT7Tc5BFLv+PKH4AUEsDBBQAAAAIAIdO4kDn/aTnIAMAACkKAAAOAAAAZHJzL2Uyb0RvYy54bWzd&#10;Vs1uEzEQviPxDtbeaXYT0iSrJpVomgoJQaWWB3B2vT+q17ZsJ5vcEXBCnLiAkDjAqUduHHgaUh6D&#10;sdebtGkjhb9KkMNmdjyenfnmm7H39mcFRVMiVc5Z3wt2fA8RFvE4Z2nfe3o6utf1kNKYxZhyRvre&#10;nChvf3D3zl4pQtLkGacxkQicMBWWou9lWouw0VBRRgqsdrggDBYTLgus4VWmjVjiErwXtNH0/d1G&#10;yWUsJI+IUqAdVoue8yi3cciTJI/IkEeTgjBdeZWEYg0pqSwXyhvYaJOERPpJkiiiEe17kKm2T/gI&#10;yGPzbAz2cJhKLLI8ciHgbUJYy6nAOYOPLl0NscZoIvNrroo8klzxRO9EvGhUiVhEIIvAX8PmSPKJ&#10;sLmkYZmKJehQqDXUf9lt9Hh6LFEe9z0oO8MFFPziy7Nvr1+irsGmFGkIJkdSnIhj6RRp9WbSnSWy&#10;MP+QCJpZVOdLVMlMowiU7W6z1/IB8AjWun6r3ew53KMMinNtX5Qdup293V672hY0O537JqDG6pvE&#10;lveR0kZtAl3GVQqgplrhpX4Pr5MMC2LLoAwYDq9OjdfizYvFu/PFh+coqCCzVgYvpGcPOCCw1CtQ&#10;3gBbu23gAXSCbs+4wGGNXavThboY4NodW5BL+Qup9BHhBTJC35PAdUtBPHWY4LA2MS4ZH+WUWu+U&#10;XVGAz0qzhqgKq3gNnHo2nsFeI455PIfc6EMGuJqeqgVZC+NamAiZpxkEZxGAItm6VLSy1fq7lO7V&#10;JXKUtgz6E5S+gZg4/KfZHEAhXfu//bx49fH71/fwvDj/hJqXSH3A3BCoqbHqRjcB2tAW10dAb7fl&#10;aGw7fzOJac5Mp+FwA4kpQyX0gt+18wTD8ZPA2IcOKQSMMA1D/Ow0c6NYcZrHhvPGn5Lp+IBKNMVw&#10;EIxGPvzcOLliZhpmiFVW2dmlqiEzguNDFiM9FzAiGZyMnomkILGHKIGD1Ei2uTTO6TaW23Sda7XN&#10;bXQLcy4INjGj9VPMcBOuHuSrGXd75GDAjejM8utK1f9LcqyORHc8wg3Cnp/utmOuKJffrdXqhjf4&#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Bn5M/baAAAADAEAAA8AAAAAAAAAAQAgAAAAIgAAAGRy&#10;cy9kb3ducmV2LnhtbFBLAQIUABQAAAAIAIdO4kDn/aTnIAMAACkKAAAOAAAAAAAAAAEAIAAAACkB&#10;AABkcnMvZTJvRG9jLnhtbFBLBQYAAAAABgAGAFkBAAC7BgAAAAA=&#10;">
                <o:lock v:ext="edit" aspectratio="f"/>
                <v:shape id="文本框 1" o:spid="_x0000_s1026" o:spt="202" type="#_x0000_t202" style="position:absolute;left:5500;top:189;height:578;width:3788;"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EC41B7">
                        <w:pPr>
                          <w:spacing w:line="240" w:lineRule="auto"/>
                          <w:ind w:firstLine="0" w:firstLineChars="0"/>
                          <w:rPr>
                            <w:rFonts w:hint="eastAsia" w:ascii="仿宋_GB2312" w:eastAsia="仿宋_GB2312" w:cs="Times New Roman"/>
                            <w:sz w:val="21"/>
                            <w:szCs w:val="22"/>
                            <w:lang w:val="en-US" w:eastAsia="zh-CN"/>
                          </w:rPr>
                        </w:pPr>
                      </w:p>
                    </w:txbxContent>
                  </v:textbox>
                </v:shape>
                <v:group id="组合 4" o:spid="_x0000_s1026" o:spt="203" style="position:absolute;left:0;top:0;height:12774;width:9695;" coordsize="9695,1277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line id="直接连接符 2" o:spid="_x0000_s1026" o:spt="20" style="position:absolute;left:57;top:0;height:0;width:9638;" filled="f" stroked="t" coordsize="21600,21600" o:gfxdata="UEsDBAoAAAAAAIdO4kAAAAAAAAAAAAAAAAAEAAAAZHJzL1BLAwQUAAAACACHTuJAP+Gfyr8AAADb&#10;AAAADwAAAGRycy9kb3ducmV2LnhtbEWPT2vCQBDF7wW/wzKCt7pJoaVEVw9K0dJW/AfibciOSTQ7&#10;G7Kr0W/fORR6m+G9ee834+nd1epGbag8G0iHCSji3NuKCwP73cfzO6gQkS3WnsnAgwJMJ72nMWbW&#10;d7yh2zYWSkI4ZGigjLHJtA55SQ7D0DfEop186zDK2hbatthJuKv1S5K8aYcVS0OJDc1Kyi/bqzOw&#10;K17deZH+HL6Xfr346h7H1Xz1acygnyYjUJHu8d/8d720gi/08osMoC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n8q/&#10;AAAA2wAAAA8AAAAAAAAAAQAgAAAAIgAAAGRycy9kb3ducmV2LnhtbFBLAQIUABQAAAAIAIdO4kAz&#10;LwWeOwAAADkAAAAQAAAAAAAAAAEAIAAAAA4BAABkcnMvc2hhcGV4bWwueG1sUEsFBgAAAAAGAAYA&#10;WwEAALgDAAAAAA==&#10;">
                    <v:fill on="f" focussize="0,0"/>
                    <v:stroke weight="4pt" color="#FF0000" linestyle="thickThin" joinstyle="round"/>
                    <v:imagedata o:title=""/>
                    <o:lock v:ext="edit" aspectratio="f"/>
                  </v:line>
                  <v:line id="直接连接符 3" o:spid="_x0000_s1026" o:spt="20" style="position:absolute;left:0;top:12774;height:0;width:9638;" filled="f" stroked="t" coordsize="21600,21600" o:gfxdata="UEsDBAoAAAAAAIdO4kAAAAAAAAAAAAAAAAAEAAAAZHJzL1BLAwQUAAAACACHTuJAhgHYMrsAAADb&#10;AAAADwAAAGRycy9kb3ducmV2LnhtbEVP32vCMBB+F/wfwgl707R92KQzFhEH22AD3WCvR3O2pcml&#10;JGnV/34ZDHy7j+/nbaqrNWIiHzrHCvJVBoK4drrjRsH318tyDSJEZI3GMSm4UYBqO59tsNTuwkea&#10;TrERKYRDiQraGIdSylC3ZDGs3ECcuLPzFmOCvpHa4yWFWyOLLHuUFjtODS0OtG+p7k+jVbBuvJfy&#10;Y/gczY3ent5/Drui6JV6WOTZM4hI13gX/7tfdZqfw98v6Q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HYMrsAAADb&#10;AAAADwAAAAAAAAABACAAAAAiAAAAZHJzL2Rvd25yZXYueG1sUEsBAhQAFAAAAAgAh07iQDMvBZ47&#10;AAAAOQAAABAAAAAAAAAAAQAgAAAACgEAAGRycy9zaGFwZXhtbC54bWxQSwUGAAAAAAYABgBbAQAA&#10;tAMAAAAA&#10;">
                    <v:fill on="f" focussize="0,0"/>
                    <v:stroke weight="4pt" color="#FF0000" linestyle="thinThick" joinstyle="round"/>
                    <v:imagedata o:title=""/>
                    <o:lock v:ext="edit" aspectratio="f"/>
                  </v:line>
                </v:group>
              </v:group>
            </w:pict>
          </mc:Fallback>
        </mc:AlternateContent>
      </w:r>
      <w:r>
        <w:rPr>
          <w:rFonts w:hint="eastAsia" w:ascii="方正小标宋简体" w:eastAsia="方正小标宋简体" w:cs="Times New Roman"/>
          <w:color w:val="FF0000"/>
          <w:w w:val="66"/>
          <w:sz w:val="104"/>
          <w:szCs w:val="104"/>
          <w:highlight w:val="none"/>
        </w:rPr>
        <w:t>息烽县农业</w:t>
      </w:r>
      <w:r>
        <w:rPr>
          <w:rFonts w:hint="eastAsia" w:ascii="方正小标宋简体" w:eastAsia="方正小标宋简体" w:cs="Times New Roman"/>
          <w:color w:val="FF0000"/>
          <w:w w:val="66"/>
          <w:sz w:val="104"/>
          <w:szCs w:val="104"/>
          <w:highlight w:val="none"/>
          <w:lang w:eastAsia="zh-CN"/>
        </w:rPr>
        <w:t>农村</w:t>
      </w:r>
      <w:r>
        <w:rPr>
          <w:rFonts w:hint="eastAsia" w:ascii="方正小标宋简体" w:eastAsia="方正小标宋简体" w:cs="Times New Roman"/>
          <w:color w:val="FF0000"/>
          <w:w w:val="66"/>
          <w:sz w:val="104"/>
          <w:szCs w:val="104"/>
          <w:highlight w:val="none"/>
        </w:rPr>
        <w:t>局</w:t>
      </w:r>
    </w:p>
    <w:p w14:paraId="2803933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color w:val="auto"/>
          <w:spacing w:val="0"/>
          <w:w w:val="100"/>
          <w:sz w:val="44"/>
          <w:szCs w:val="44"/>
          <w:highlight w:val="none"/>
          <w:lang w:val="en-US" w:eastAsia="zh-CN"/>
        </w:rPr>
      </w:pPr>
    </w:p>
    <w:p w14:paraId="453773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方正小标宋简体" w:hAnsi="方正小标宋简体" w:eastAsia="方正小标宋简体" w:cs="方正小标宋简体"/>
          <w:b w:val="0"/>
          <w:bCs/>
          <w:color w:val="auto"/>
          <w:spacing w:val="0"/>
          <w:w w:val="100"/>
          <w:sz w:val="44"/>
          <w:szCs w:val="44"/>
          <w:highlight w:val="none"/>
          <w:lang w:val="en-US" w:eastAsia="zh-CN"/>
        </w:rPr>
      </w:pPr>
    </w:p>
    <w:p w14:paraId="50CA5A1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color w:val="auto"/>
          <w:spacing w:val="0"/>
          <w:w w:val="100"/>
          <w:sz w:val="44"/>
          <w:szCs w:val="44"/>
          <w:highlight w:val="none"/>
          <w:lang w:val="en-US" w:eastAsia="zh-CN"/>
        </w:rPr>
      </w:pPr>
      <w:r>
        <w:rPr>
          <w:rFonts w:hint="eastAsia" w:ascii="方正小标宋简体" w:hAnsi="方正小标宋简体" w:eastAsia="方正小标宋简体" w:cs="方正小标宋简体"/>
          <w:b w:val="0"/>
          <w:bCs/>
          <w:color w:val="auto"/>
          <w:spacing w:val="0"/>
          <w:w w:val="100"/>
          <w:sz w:val="44"/>
          <w:szCs w:val="44"/>
          <w:highlight w:val="none"/>
          <w:lang w:val="en-US" w:eastAsia="zh-CN"/>
        </w:rPr>
        <w:t>息烽县2024年农业社会化服务项目</w:t>
      </w:r>
    </w:p>
    <w:p w14:paraId="16F18A4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color w:val="auto"/>
          <w:spacing w:val="0"/>
          <w:w w:val="100"/>
          <w:sz w:val="44"/>
          <w:szCs w:val="44"/>
          <w:highlight w:val="none"/>
          <w:lang w:val="en-US" w:eastAsia="zh-CN"/>
        </w:rPr>
      </w:pPr>
      <w:r>
        <w:rPr>
          <w:rFonts w:hint="eastAsia" w:ascii="方正小标宋简体" w:hAnsi="方正小标宋简体" w:eastAsia="方正小标宋简体" w:cs="方正小标宋简体"/>
          <w:b w:val="0"/>
          <w:bCs/>
          <w:color w:val="auto"/>
          <w:spacing w:val="0"/>
          <w:w w:val="100"/>
          <w:sz w:val="44"/>
          <w:szCs w:val="44"/>
          <w:highlight w:val="none"/>
          <w:lang w:val="en-US" w:eastAsia="zh-CN"/>
        </w:rPr>
        <w:t>实施方案</w:t>
      </w:r>
    </w:p>
    <w:p w14:paraId="402A4F8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仿宋_GB2312" w:eastAsia="仿宋_GB2312"/>
          <w:b/>
          <w:color w:val="auto"/>
          <w:spacing w:val="0"/>
          <w:w w:val="100"/>
          <w:sz w:val="44"/>
          <w:szCs w:val="44"/>
          <w:highlight w:val="none"/>
          <w:lang w:val="en-US" w:eastAsia="zh-CN"/>
        </w:rPr>
      </w:pPr>
    </w:p>
    <w:p w14:paraId="09EEEB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lang w:val="en-US" w:eastAsia="zh-CN"/>
        </w:rPr>
        <w:t>根据</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eastAsia="zh-CN"/>
        </w:rPr>
        <w:t>省</w:t>
      </w:r>
      <w:r>
        <w:rPr>
          <w:rFonts w:hint="eastAsia" w:ascii="仿宋_GB2312" w:hAnsi="仿宋_GB2312" w:eastAsia="仿宋_GB2312" w:cs="仿宋_GB2312"/>
          <w:color w:val="auto"/>
          <w:spacing w:val="0"/>
          <w:w w:val="100"/>
          <w:sz w:val="32"/>
          <w:szCs w:val="32"/>
        </w:rPr>
        <w:t>财政</w:t>
      </w:r>
      <w:r>
        <w:rPr>
          <w:rFonts w:hint="eastAsia" w:ascii="仿宋_GB2312" w:hAnsi="仿宋_GB2312" w:eastAsia="仿宋_GB2312" w:cs="仿宋_GB2312"/>
          <w:color w:val="auto"/>
          <w:spacing w:val="0"/>
          <w:w w:val="100"/>
          <w:sz w:val="32"/>
          <w:szCs w:val="32"/>
          <w:lang w:eastAsia="zh-CN"/>
        </w:rPr>
        <w:t>厅</w:t>
      </w:r>
      <w:r>
        <w:rPr>
          <w:rFonts w:hint="eastAsia" w:ascii="仿宋_GB2312" w:hAnsi="仿宋_GB2312" w:eastAsia="仿宋_GB2312" w:cs="仿宋_GB2312"/>
          <w:color w:val="auto"/>
          <w:spacing w:val="0"/>
          <w:w w:val="100"/>
          <w:sz w:val="32"/>
          <w:szCs w:val="32"/>
          <w:lang w:val="en-US" w:eastAsia="zh-CN"/>
        </w:rPr>
        <w:t xml:space="preserve"> 省农业农村厅</w:t>
      </w:r>
      <w:r>
        <w:rPr>
          <w:rFonts w:hint="eastAsia" w:ascii="仿宋_GB2312" w:hAnsi="仿宋_GB2312" w:eastAsia="仿宋_GB2312" w:cs="仿宋_GB2312"/>
          <w:color w:val="auto"/>
          <w:spacing w:val="0"/>
          <w:w w:val="100"/>
          <w:sz w:val="32"/>
          <w:szCs w:val="32"/>
        </w:rPr>
        <w:t>关于下达202</w:t>
      </w:r>
      <w:r>
        <w:rPr>
          <w:rFonts w:hint="eastAsia" w:ascii="仿宋_GB2312" w:hAnsi="仿宋_GB2312" w:eastAsia="仿宋_GB2312" w:cs="仿宋_GB2312"/>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rPr>
        <w:t>年</w:t>
      </w:r>
      <w:r>
        <w:rPr>
          <w:rFonts w:hint="eastAsia" w:ascii="仿宋_GB2312" w:hAnsi="仿宋_GB2312" w:eastAsia="仿宋_GB2312" w:cs="仿宋_GB2312"/>
          <w:color w:val="auto"/>
          <w:spacing w:val="0"/>
          <w:w w:val="100"/>
          <w:sz w:val="32"/>
          <w:szCs w:val="32"/>
          <w:lang w:eastAsia="zh-CN"/>
        </w:rPr>
        <w:t>中央财政农业经营主体能力提升</w:t>
      </w:r>
      <w:r>
        <w:rPr>
          <w:rFonts w:hint="eastAsia" w:ascii="仿宋_GB2312" w:hAnsi="仿宋_GB2312" w:eastAsia="仿宋_GB2312" w:cs="仿宋_GB2312"/>
          <w:color w:val="auto"/>
          <w:spacing w:val="0"/>
          <w:w w:val="100"/>
          <w:sz w:val="32"/>
          <w:szCs w:val="32"/>
        </w:rPr>
        <w:t>资金的通知》（</w:t>
      </w:r>
      <w:r>
        <w:rPr>
          <w:rFonts w:hint="eastAsia" w:ascii="仿宋_GB2312" w:hAnsi="仿宋_GB2312" w:eastAsia="仿宋_GB2312" w:cs="仿宋_GB2312"/>
          <w:color w:val="auto"/>
          <w:spacing w:val="0"/>
          <w:w w:val="100"/>
          <w:sz w:val="32"/>
          <w:szCs w:val="32"/>
          <w:lang w:eastAsia="zh-CN"/>
        </w:rPr>
        <w:t>黔</w:t>
      </w:r>
      <w:r>
        <w:rPr>
          <w:rFonts w:hint="eastAsia" w:ascii="仿宋_GB2312" w:hAnsi="仿宋_GB2312" w:eastAsia="仿宋_GB2312" w:cs="仿宋_GB2312"/>
          <w:color w:val="auto"/>
          <w:spacing w:val="0"/>
          <w:w w:val="100"/>
          <w:sz w:val="32"/>
          <w:szCs w:val="32"/>
        </w:rPr>
        <w:t>财农〔20</w:t>
      </w:r>
      <w:r>
        <w:rPr>
          <w:rFonts w:hint="eastAsia" w:ascii="仿宋_GB2312" w:hAnsi="仿宋_GB2312" w:eastAsia="仿宋_GB2312" w:cs="仿宋_GB2312"/>
          <w:color w:val="auto"/>
          <w:spacing w:val="0"/>
          <w:w w:val="100"/>
          <w:sz w:val="32"/>
          <w:szCs w:val="32"/>
          <w:lang w:val="en-US" w:eastAsia="zh-CN"/>
        </w:rPr>
        <w:t>24</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81</w:t>
      </w:r>
      <w:r>
        <w:rPr>
          <w:rFonts w:hint="eastAsia" w:ascii="仿宋_GB2312" w:hAnsi="仿宋_GB2312" w:eastAsia="仿宋_GB2312" w:cs="仿宋_GB2312"/>
          <w:color w:val="auto"/>
          <w:spacing w:val="0"/>
          <w:w w:val="100"/>
          <w:sz w:val="32"/>
          <w:szCs w:val="32"/>
        </w:rPr>
        <w:t>号）</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highlight w:val="none"/>
          <w:lang w:eastAsia="zh-CN"/>
        </w:rPr>
        <w:t>《省农业农村厅办公室关于印发</w:t>
      </w:r>
      <w:r>
        <w:rPr>
          <w:rFonts w:hint="eastAsia" w:ascii="仿宋_GB2312" w:hAnsi="仿宋_GB2312" w:eastAsia="仿宋_GB2312" w:cs="仿宋_GB2312"/>
          <w:b w:val="0"/>
          <w:bCs/>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eastAsia="zh-CN"/>
        </w:rPr>
        <w:t>贵州省</w:t>
      </w:r>
      <w:r>
        <w:rPr>
          <w:rFonts w:hint="eastAsia" w:ascii="仿宋_GB2312" w:hAnsi="仿宋_GB2312" w:eastAsia="仿宋_GB2312" w:cs="仿宋_GB2312"/>
          <w:color w:val="auto"/>
          <w:spacing w:val="0"/>
          <w:w w:val="100"/>
          <w:sz w:val="32"/>
          <w:szCs w:val="32"/>
          <w:highlight w:val="none"/>
          <w:lang w:val="en-US" w:eastAsia="zh-CN"/>
        </w:rPr>
        <w:t>2024年度中央财政农业经营主体能力提升（农业社会化服务）项目实施方案的通知</w:t>
      </w:r>
      <w:r>
        <w:rPr>
          <w:rFonts w:hint="eastAsia" w:ascii="仿宋_GB2312" w:hAnsi="仿宋_GB2312" w:eastAsia="仿宋_GB2312" w:cs="仿宋_GB2312"/>
          <w:b w:val="0"/>
          <w:bCs/>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eastAsia="zh-CN"/>
        </w:rPr>
        <w:t>（黔农办发</w:t>
      </w:r>
      <w:r>
        <w:rPr>
          <w:rFonts w:hint="eastAsia" w:ascii="仿宋_GB2312" w:hAnsi="仿宋_GB2312" w:eastAsia="仿宋_GB2312" w:cs="仿宋_GB2312"/>
          <w:color w:val="auto"/>
          <w:spacing w:val="0"/>
          <w:w w:val="100"/>
          <w:sz w:val="32"/>
          <w:szCs w:val="32"/>
          <w:highlight w:val="none"/>
        </w:rPr>
        <w:t>〔20</w:t>
      </w:r>
      <w:r>
        <w:rPr>
          <w:rFonts w:hint="eastAsia" w:ascii="仿宋_GB2312" w:hAnsi="仿宋_GB2312" w:eastAsia="仿宋_GB2312" w:cs="仿宋_GB2312"/>
          <w:color w:val="auto"/>
          <w:spacing w:val="0"/>
          <w:w w:val="100"/>
          <w:sz w:val="32"/>
          <w:szCs w:val="32"/>
          <w:highlight w:val="none"/>
          <w:lang w:val="en-US" w:eastAsia="zh-CN"/>
        </w:rPr>
        <w:t>24</w:t>
      </w:r>
      <w:r>
        <w:rPr>
          <w:rFonts w:hint="eastAsia" w:ascii="仿宋_GB2312" w:hAnsi="仿宋_GB2312" w:eastAsia="仿宋_GB2312" w:cs="仿宋_GB2312"/>
          <w:color w:val="auto"/>
          <w:spacing w:val="0"/>
          <w:w w:val="100"/>
          <w:sz w:val="32"/>
          <w:szCs w:val="32"/>
          <w:highlight w:val="none"/>
        </w:rPr>
        <w:t>〕</w:t>
      </w:r>
      <w:r>
        <w:rPr>
          <w:rFonts w:hint="eastAsia" w:ascii="仿宋_GB2312" w:hAnsi="仿宋_GB2312" w:eastAsia="仿宋_GB2312" w:cs="仿宋_GB2312"/>
          <w:color w:val="auto"/>
          <w:spacing w:val="0"/>
          <w:w w:val="100"/>
          <w:sz w:val="32"/>
          <w:szCs w:val="32"/>
          <w:highlight w:val="none"/>
          <w:lang w:val="en-US" w:eastAsia="zh-CN"/>
        </w:rPr>
        <w:t>24号）等文件要求，结合我县巩固拓展脱贫攻坚成果、全面推进乡村振兴、加快农业农村现代化等工作，</w:t>
      </w:r>
      <w:r>
        <w:rPr>
          <w:rFonts w:hint="eastAsia" w:ascii="仿宋_GB2312" w:hAnsi="仿宋_GB2312" w:eastAsia="仿宋_GB2312" w:cs="仿宋_GB2312"/>
          <w:color w:val="auto"/>
          <w:spacing w:val="0"/>
          <w:w w:val="100"/>
          <w:sz w:val="32"/>
          <w:szCs w:val="32"/>
          <w:highlight w:val="none"/>
        </w:rPr>
        <w:t>制定</w:t>
      </w:r>
      <w:r>
        <w:rPr>
          <w:rFonts w:hint="eastAsia" w:ascii="仿宋_GB2312" w:hAnsi="仿宋_GB2312" w:eastAsia="仿宋_GB2312" w:cs="仿宋_GB2312"/>
          <w:color w:val="auto"/>
          <w:spacing w:val="0"/>
          <w:w w:val="100"/>
          <w:sz w:val="32"/>
          <w:szCs w:val="32"/>
          <w:highlight w:val="none"/>
          <w:lang w:eastAsia="zh-CN"/>
        </w:rPr>
        <w:t>息烽县</w:t>
      </w:r>
      <w:r>
        <w:rPr>
          <w:rFonts w:hint="eastAsia" w:ascii="仿宋_GB2312" w:hAnsi="仿宋_GB2312" w:eastAsia="仿宋_GB2312" w:cs="仿宋_GB2312"/>
          <w:color w:val="auto"/>
          <w:spacing w:val="0"/>
          <w:w w:val="100"/>
          <w:sz w:val="32"/>
          <w:szCs w:val="32"/>
          <w:highlight w:val="none"/>
        </w:rPr>
        <w:t>202</w:t>
      </w:r>
      <w:r>
        <w:rPr>
          <w:rFonts w:hint="eastAsia" w:ascii="仿宋_GB2312" w:hAnsi="仿宋_GB2312" w:eastAsia="仿宋_GB2312" w:cs="仿宋_GB2312"/>
          <w:color w:val="auto"/>
          <w:spacing w:val="0"/>
          <w:w w:val="100"/>
          <w:sz w:val="32"/>
          <w:szCs w:val="32"/>
          <w:highlight w:val="none"/>
          <w:lang w:val="en-US" w:eastAsia="zh-CN"/>
        </w:rPr>
        <w:t>4</w:t>
      </w:r>
      <w:r>
        <w:rPr>
          <w:rFonts w:hint="eastAsia" w:ascii="仿宋_GB2312" w:hAnsi="仿宋_GB2312" w:eastAsia="仿宋_GB2312" w:cs="仿宋_GB2312"/>
          <w:color w:val="auto"/>
          <w:spacing w:val="0"/>
          <w:w w:val="100"/>
          <w:sz w:val="32"/>
          <w:szCs w:val="32"/>
          <w:highlight w:val="none"/>
        </w:rPr>
        <w:t>年农业社会化服务项目实施方案。</w:t>
      </w:r>
    </w:p>
    <w:p w14:paraId="75D3D2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黑体" w:hAnsi="黑体" w:eastAsia="黑体" w:cs="黑体"/>
          <w:spacing w:val="0"/>
          <w:w w:val="100"/>
          <w:sz w:val="32"/>
          <w:szCs w:val="32"/>
          <w:lang w:eastAsia="zh-CN"/>
        </w:rPr>
      </w:pPr>
      <w:bookmarkStart w:id="0" w:name="_Toc24684"/>
      <w:bookmarkStart w:id="1" w:name="_Toc31650"/>
      <w:r>
        <w:rPr>
          <w:rFonts w:hint="eastAsia" w:ascii="黑体" w:hAnsi="黑体" w:eastAsia="黑体" w:cs="黑体"/>
          <w:spacing w:val="0"/>
          <w:w w:val="100"/>
          <w:sz w:val="32"/>
          <w:szCs w:val="32"/>
          <w:lang w:eastAsia="zh-CN"/>
        </w:rPr>
        <w:t>一、农业农村发展基本情况</w:t>
      </w:r>
    </w:p>
    <w:p w14:paraId="4B9036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auto"/>
          <w:spacing w:val="0"/>
          <w:w w:val="100"/>
          <w:sz w:val="32"/>
          <w:szCs w:val="32"/>
          <w:highlight w:val="none"/>
          <w:lang w:val="en-US" w:eastAsia="zh-CN"/>
        </w:rPr>
        <w:t>近年来，息烽县农业农村发展呈现出稳步向好、结构优化、效益提升的良好态势。作为推动乡村振兴的重要阵地，我县致力于农业现代化与农村综合改革，农业社会化服务组织更加健全完善，农业生产能力不断提升，促进农民增收致富。2023年我县粮食作物种植达24.38万亩，占上级下达目标任务19.67万亩的123.9%，其中夏粮2.16万亩，秋粮22.22万亩（玉米18.73万亩，水稻2.42万亩，其他红薯、高粱、杂豆等1.072万亩），蔬菜（含辣椒）种植面积达31.6万亩（次）、产量51.25万吨；完成食用菌种植2500亩（万棒）、产量4215吨；完成莲花白、辣椒、茄子等集约化育苗6300万株，占目标任务6000万株的105%，水果采摘面积达13.6万亩，水果产量达11.5万元。全县总面积</w:t>
      </w:r>
      <w:r>
        <w:rPr>
          <w:rFonts w:hint="eastAsia" w:ascii="仿宋_GB2312" w:hAnsi="仿宋_GB2312" w:eastAsia="仿宋_GB2312" w:cs="仿宋_GB2312"/>
          <w:color w:val="auto"/>
          <w:spacing w:val="0"/>
          <w:w w:val="100"/>
          <w:sz w:val="32"/>
          <w:szCs w:val="32"/>
          <w:highlight w:val="none"/>
          <w:lang w:val="en-US" w:eastAsia="zh-CN"/>
        </w:rPr>
        <w:t>1036.5平方千米，总人口</w:t>
      </w:r>
      <w:r>
        <w:rPr>
          <w:rFonts w:hint="eastAsia" w:ascii="仿宋_GB2312" w:hAnsi="仿宋_GB2312" w:eastAsia="仿宋_GB2312" w:cs="仿宋_GB2312"/>
          <w:color w:val="auto"/>
          <w:spacing w:val="0"/>
          <w:w w:val="100"/>
          <w:sz w:val="32"/>
          <w:szCs w:val="32"/>
          <w:highlight w:val="none"/>
          <w:lang w:val="en-US" w:eastAsia="zh-CN"/>
        </w:rPr>
        <w:t>27.63万人，总耕地面积46.94万亩，承包农户5.07万户17.23万人，承包地面积46.94万亩，户均承包地9.57亩。2024年农业社会化服务主体174个，其中：村集体经济组织113个，专业服务公司19个，农民专业合作社21个，龙头企业5个，其他服务主体16个。服务从业人员达4千余人。</w:t>
      </w:r>
    </w:p>
    <w:p w14:paraId="27FDDE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eastAsia="zh-CN"/>
        </w:rPr>
        <w:t>二、</w:t>
      </w:r>
      <w:bookmarkEnd w:id="0"/>
      <w:bookmarkEnd w:id="1"/>
      <w:r>
        <w:rPr>
          <w:rFonts w:hint="eastAsia" w:ascii="黑体" w:hAnsi="黑体" w:eastAsia="黑体" w:cs="黑体"/>
          <w:spacing w:val="0"/>
          <w:w w:val="100"/>
          <w:sz w:val="32"/>
          <w:szCs w:val="32"/>
          <w:lang w:eastAsia="zh-CN"/>
        </w:rPr>
        <w:t>目标任务</w:t>
      </w:r>
    </w:p>
    <w:p w14:paraId="756F3F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2024年我县中央农业经营主体能力提升（农业社会化服务）资金共1102.83万元，其中：2024年下达中央农业经营主体能力提升（农业社会化服务）资金1000万元，2021年中央农业经营主体能力提升（农业社会化服务）结余资金43.18万元，2023年中央农业经营主体能力提升（农业社会化服务）结余资金59.65万元，完成农业生产托管服务面积11.1万亩，服务小农户面积达60%以上，农户满意度达100%。</w:t>
      </w:r>
    </w:p>
    <w:p w14:paraId="3D4BA3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通过项目实施，引导县内小农户和经营主体以农业生产托管为主的服务方式，逐步接受农业生产托管等各类农业社会化服务，将更多的农民从土地上解放出来，发展二、三产业，逐渐解决我县第一产业劳动力老龄化、兼业化问题，增加农民的非农收入。突破适度规模经营仅有依靠流转土地集中经营单种方式制约，由服务组织提供专业化、精细化、规模化服务，探索不流转土地经营权，还能发展适度规模经营的新路径，最大限度减少农业投入，增加土地产出，让农户分享到规模经营的收益。</w:t>
      </w:r>
      <w:r>
        <w:rPr>
          <w:rFonts w:hint="eastAsia" w:ascii="仿宋_GB2312" w:hAnsi="仿宋_GB2312" w:eastAsia="仿宋_GB2312" w:cs="仿宋_GB2312"/>
          <w:color w:val="auto"/>
          <w:spacing w:val="0"/>
          <w:w w:val="100"/>
          <w:sz w:val="32"/>
          <w:szCs w:val="32"/>
          <w:highlight w:val="none"/>
          <w:lang w:val="en-US" w:eastAsia="zh-CN"/>
        </w:rPr>
        <w:t>促进农业节本增效由服务组织集中采购农业生产资料，降低农业物化成本，发挥更为先进的农业机械装备作业能力，降低生产作业成本。采取先进作业技术，实行标准化作业，提高农产品质量和品质，达到农业节本增效目标。</w:t>
      </w:r>
    </w:p>
    <w:p w14:paraId="131174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黑体" w:hAnsi="黑体" w:eastAsia="黑体" w:cs="黑体"/>
          <w:spacing w:val="0"/>
          <w:w w:val="100"/>
          <w:sz w:val="32"/>
          <w:szCs w:val="32"/>
          <w:lang w:val="en-US" w:eastAsia="zh-CN"/>
        </w:rPr>
      </w:pPr>
      <w:bookmarkStart w:id="2" w:name="_Toc23120"/>
      <w:bookmarkStart w:id="3" w:name="_Toc1212"/>
      <w:r>
        <w:rPr>
          <w:rFonts w:hint="eastAsia" w:ascii="黑体" w:hAnsi="黑体" w:eastAsia="黑体" w:cs="黑体"/>
          <w:spacing w:val="0"/>
          <w:w w:val="100"/>
          <w:sz w:val="32"/>
          <w:szCs w:val="32"/>
          <w:lang w:val="en-US" w:eastAsia="zh-CN"/>
        </w:rPr>
        <w:t>三、项目实施内容和具体要求</w:t>
      </w:r>
    </w:p>
    <w:p w14:paraId="56FDEF1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w w:val="100"/>
          <w:sz w:val="32"/>
          <w:szCs w:val="32"/>
          <w:highlight w:val="none"/>
          <w:shd w:val="clear" w:color="auto" w:fill="FFFFFF"/>
          <w:lang w:val="en-US" w:eastAsia="zh-CN"/>
        </w:rPr>
      </w:pPr>
      <w:r>
        <w:rPr>
          <w:rFonts w:hint="eastAsia" w:ascii="楷体_GB2312" w:hAnsi="楷体_GB2312" w:eastAsia="楷体_GB2312" w:cs="楷体_GB2312"/>
          <w:color w:val="auto"/>
          <w:spacing w:val="0"/>
          <w:w w:val="100"/>
          <w:sz w:val="32"/>
          <w:szCs w:val="32"/>
          <w:highlight w:val="none"/>
          <w:lang w:val="en-US" w:eastAsia="zh-CN"/>
        </w:rPr>
        <w:t>（一）项目实施及申报期限。</w:t>
      </w:r>
      <w:r>
        <w:rPr>
          <w:rFonts w:hint="eastAsia" w:ascii="仿宋_GB2312" w:hAnsi="仿宋_GB2312" w:eastAsia="仿宋_GB2312" w:cs="仿宋_GB2312"/>
          <w:color w:val="auto"/>
          <w:spacing w:val="0"/>
          <w:w w:val="100"/>
          <w:sz w:val="32"/>
          <w:szCs w:val="32"/>
          <w:highlight w:val="none"/>
          <w:lang w:val="en-US" w:eastAsia="zh-CN"/>
        </w:rPr>
        <w:t>各乡（镇、街道）项目实施任务见附件1，实施期限为2024年1月1日至2024年12月31日，补助资金申报使用完后不再接受项目补助申报。</w:t>
      </w:r>
    </w:p>
    <w:p w14:paraId="16129E7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snapToGrid/>
        <w:spacing w:beforeAutospacing="0" w:afterAutospacing="0" w:line="560" w:lineRule="exact"/>
        <w:ind w:firstLine="640" w:firstLineChars="200"/>
        <w:textAlignment w:val="auto"/>
        <w:rPr>
          <w:rFonts w:hint="eastAsia" w:ascii="Times New Roman" w:hAnsi="Times New Roman" w:eastAsia="仿宋_GB2312"/>
          <w:color w:val="auto"/>
          <w:spacing w:val="0"/>
          <w:w w:val="100"/>
          <w:sz w:val="32"/>
          <w:szCs w:val="32"/>
        </w:rPr>
      </w:pPr>
      <w:r>
        <w:rPr>
          <w:rFonts w:hint="eastAsia" w:ascii="楷体_GB2312" w:hAnsi="楷体_GB2312" w:eastAsia="楷体_GB2312" w:cs="楷体_GB2312"/>
          <w:color w:val="auto"/>
          <w:spacing w:val="0"/>
          <w:w w:val="100"/>
          <w:sz w:val="32"/>
          <w:szCs w:val="32"/>
          <w:highlight w:val="none"/>
          <w:lang w:val="en-US" w:eastAsia="zh-CN"/>
        </w:rPr>
        <w:t>（二）资金使用方向。</w:t>
      </w:r>
      <w:r>
        <w:rPr>
          <w:rFonts w:hint="eastAsia" w:ascii="仿宋_GB2312" w:hAnsi="仿宋_GB2312" w:eastAsia="仿宋_GB2312" w:cs="仿宋_GB2312"/>
          <w:color w:val="auto"/>
          <w:spacing w:val="0"/>
          <w:w w:val="100"/>
          <w:sz w:val="32"/>
          <w:szCs w:val="32"/>
          <w:highlight w:val="none"/>
          <w:lang w:val="en-US" w:eastAsia="zh-CN"/>
        </w:rPr>
        <w:t>项目任务重点</w:t>
      </w:r>
      <w:r>
        <w:rPr>
          <w:rFonts w:hint="default" w:ascii="仿宋_GB2312" w:hAnsi="仿宋_GB2312" w:eastAsia="仿宋_GB2312" w:cs="仿宋_GB2312"/>
          <w:color w:val="auto"/>
          <w:spacing w:val="0"/>
          <w:w w:val="100"/>
          <w:sz w:val="32"/>
          <w:szCs w:val="32"/>
          <w:highlight w:val="none"/>
          <w:lang w:val="en-US" w:eastAsia="zh-CN"/>
        </w:rPr>
        <w:t>围绕</w:t>
      </w:r>
      <w:r>
        <w:rPr>
          <w:rFonts w:hint="eastAsia" w:ascii="仿宋_GB2312" w:hAnsi="仿宋_GB2312" w:eastAsia="仿宋_GB2312" w:cs="仿宋_GB2312"/>
          <w:color w:val="auto"/>
          <w:spacing w:val="0"/>
          <w:w w:val="100"/>
          <w:sz w:val="32"/>
          <w:szCs w:val="32"/>
          <w:highlight w:val="none"/>
          <w:lang w:val="en-US" w:eastAsia="zh-CN"/>
        </w:rPr>
        <w:t>粮食和重要农产品生产，关注一家一户办不了、办不好或办了不划算的生产环节，</w:t>
      </w:r>
      <w:r>
        <w:rPr>
          <w:rFonts w:hint="default" w:ascii="仿宋_GB2312" w:hAnsi="仿宋_GB2312" w:eastAsia="仿宋_GB2312" w:cs="仿宋_GB2312"/>
          <w:color w:val="auto"/>
          <w:spacing w:val="0"/>
          <w:w w:val="100"/>
          <w:sz w:val="32"/>
          <w:szCs w:val="32"/>
          <w:highlight w:val="none"/>
          <w:lang w:val="en-US" w:eastAsia="zh-CN"/>
        </w:rPr>
        <w:t>聚焦</w:t>
      </w:r>
      <w:r>
        <w:rPr>
          <w:rFonts w:hint="eastAsia" w:ascii="仿宋_GB2312" w:hAnsi="仿宋_GB2312" w:eastAsia="仿宋_GB2312" w:cs="仿宋_GB2312"/>
          <w:color w:val="auto"/>
          <w:spacing w:val="0"/>
          <w:w w:val="100"/>
          <w:sz w:val="32"/>
          <w:szCs w:val="32"/>
          <w:highlight w:val="none"/>
          <w:lang w:val="en-US" w:eastAsia="zh-CN"/>
        </w:rPr>
        <w:t>粮油</w:t>
      </w:r>
      <w:r>
        <w:rPr>
          <w:rFonts w:hint="default" w:ascii="仿宋_GB2312" w:hAnsi="仿宋_GB2312" w:eastAsia="仿宋_GB2312" w:cs="仿宋_GB2312"/>
          <w:color w:val="auto"/>
          <w:spacing w:val="0"/>
          <w:w w:val="100"/>
          <w:sz w:val="32"/>
          <w:szCs w:val="32"/>
          <w:highlight w:val="none"/>
          <w:lang w:val="en-US" w:eastAsia="zh-CN"/>
        </w:rPr>
        <w:t>等</w:t>
      </w:r>
      <w:r>
        <w:rPr>
          <w:rFonts w:hint="eastAsia" w:ascii="仿宋_GB2312" w:hAnsi="仿宋_GB2312" w:eastAsia="仿宋_GB2312" w:cs="仿宋_GB2312"/>
          <w:color w:val="auto"/>
          <w:spacing w:val="0"/>
          <w:w w:val="100"/>
          <w:sz w:val="32"/>
          <w:szCs w:val="32"/>
          <w:highlight w:val="none"/>
          <w:lang w:val="en-US" w:eastAsia="zh-CN"/>
        </w:rPr>
        <w:t>主要作物大面积单产提升</w:t>
      </w:r>
      <w:r>
        <w:rPr>
          <w:rFonts w:hint="default" w:ascii="仿宋_GB2312" w:hAnsi="仿宋_GB2312" w:eastAsia="仿宋_GB2312" w:cs="仿宋_GB2312"/>
          <w:color w:val="auto"/>
          <w:spacing w:val="0"/>
          <w:w w:val="100"/>
          <w:sz w:val="32"/>
          <w:szCs w:val="32"/>
          <w:highlight w:val="none"/>
          <w:lang w:val="en-US" w:eastAsia="zh-CN"/>
        </w:rPr>
        <w:t>中</w:t>
      </w:r>
      <w:r>
        <w:rPr>
          <w:rFonts w:hint="eastAsia" w:ascii="仿宋_GB2312" w:hAnsi="仿宋_GB2312" w:eastAsia="仿宋_GB2312" w:cs="仿宋_GB2312"/>
          <w:color w:val="auto"/>
          <w:spacing w:val="0"/>
          <w:w w:val="100"/>
          <w:sz w:val="32"/>
          <w:szCs w:val="32"/>
          <w:highlight w:val="none"/>
          <w:lang w:val="en-US" w:eastAsia="zh-CN"/>
        </w:rPr>
        <w:t>精量播种、机收减损等关键薄弱环节，</w:t>
      </w:r>
      <w:r>
        <w:rPr>
          <w:rFonts w:hint="default" w:ascii="仿宋_GB2312" w:hAnsi="仿宋_GB2312" w:eastAsia="仿宋_GB2312" w:cs="仿宋_GB2312"/>
          <w:color w:val="auto"/>
          <w:spacing w:val="0"/>
          <w:w w:val="100"/>
          <w:sz w:val="32"/>
          <w:szCs w:val="32"/>
          <w:highlight w:val="none"/>
          <w:lang w:val="en-US" w:eastAsia="zh-CN"/>
        </w:rPr>
        <w:t>鼓励良田良种、良机良法深度融合</w:t>
      </w:r>
      <w:r>
        <w:rPr>
          <w:rFonts w:hint="eastAsia" w:ascii="仿宋_GB2312" w:hAnsi="仿宋_GB2312" w:eastAsia="仿宋_GB2312" w:cs="仿宋_GB2312"/>
          <w:color w:val="auto"/>
          <w:spacing w:val="0"/>
          <w:w w:val="100"/>
          <w:sz w:val="32"/>
          <w:szCs w:val="32"/>
          <w:highlight w:val="none"/>
          <w:lang w:val="en-US" w:eastAsia="zh-CN"/>
        </w:rPr>
        <w:t>的综合性解决方案</w:t>
      </w:r>
      <w:r>
        <w:rPr>
          <w:rFonts w:hint="default" w:ascii="仿宋_GB2312" w:hAnsi="仿宋_GB2312" w:eastAsia="仿宋_GB2312" w:cs="仿宋_GB2312"/>
          <w:color w:val="auto"/>
          <w:spacing w:val="0"/>
          <w:w w:val="100"/>
          <w:sz w:val="32"/>
          <w:szCs w:val="32"/>
          <w:highlight w:val="none"/>
          <w:lang w:val="en-US" w:eastAsia="zh-CN"/>
        </w:rPr>
        <w:t>集成推广应用</w:t>
      </w:r>
      <w:r>
        <w:rPr>
          <w:rFonts w:hint="eastAsia" w:ascii="仿宋_GB2312" w:hAnsi="仿宋_GB2312" w:eastAsia="仿宋_GB2312" w:cs="仿宋_GB2312"/>
          <w:color w:val="auto"/>
          <w:spacing w:val="0"/>
          <w:w w:val="100"/>
          <w:sz w:val="32"/>
          <w:szCs w:val="32"/>
          <w:highlight w:val="none"/>
          <w:lang w:val="en-US" w:eastAsia="zh-CN"/>
        </w:rPr>
        <w:t>，支持服务主体为小农户开展肉鸡、猪、牛、羊社会化服务，提升农业社会化服务对小农户的覆盖率，将小农户引入现代农业发展轨道。各乡（镇、街道）实施项目安排服务小农户</w:t>
      </w:r>
      <w:r>
        <w:rPr>
          <w:rFonts w:hint="eastAsia" w:ascii="仿宋_GB2312" w:hAnsi="仿宋_GB2312" w:eastAsia="仿宋_GB2312" w:cs="仿宋_GB2312"/>
          <w:b/>
          <w:bCs/>
          <w:color w:val="auto"/>
          <w:spacing w:val="0"/>
          <w:w w:val="100"/>
          <w:sz w:val="32"/>
          <w:szCs w:val="32"/>
          <w:u w:val="none"/>
          <w:lang w:eastAsia="zh-CN"/>
        </w:rPr>
        <w:t>（小农户</w:t>
      </w:r>
      <w:r>
        <w:rPr>
          <w:rFonts w:hint="eastAsia" w:ascii="仿宋_GB2312" w:hAnsi="仿宋_GB2312" w:eastAsia="仿宋_GB2312" w:cs="仿宋_GB2312"/>
          <w:b/>
          <w:bCs/>
          <w:strike w:val="0"/>
          <w:color w:val="auto"/>
          <w:spacing w:val="0"/>
          <w:w w:val="100"/>
          <w:sz w:val="32"/>
          <w:szCs w:val="32"/>
          <w:u w:val="none"/>
        </w:rPr>
        <w:t>土地经营规模不超过</w:t>
      </w:r>
      <w:r>
        <w:rPr>
          <w:rFonts w:hint="eastAsia" w:ascii="仿宋_GB2312" w:hAnsi="仿宋_GB2312" w:eastAsia="仿宋_GB2312" w:cs="仿宋_GB2312"/>
          <w:b/>
          <w:bCs/>
          <w:strike w:val="0"/>
          <w:color w:val="auto"/>
          <w:spacing w:val="0"/>
          <w:w w:val="100"/>
          <w:sz w:val="32"/>
          <w:szCs w:val="32"/>
          <w:u w:val="none"/>
          <w:lang w:val="en-US" w:eastAsia="zh-CN"/>
        </w:rPr>
        <w:t>80亩</w:t>
      </w:r>
      <w:r>
        <w:rPr>
          <w:rFonts w:hint="eastAsia" w:ascii="仿宋_GB2312" w:hAnsi="仿宋_GB2312" w:eastAsia="仿宋_GB2312" w:cs="仿宋_GB2312"/>
          <w:b/>
          <w:bCs/>
          <w:color w:val="auto"/>
          <w:spacing w:val="0"/>
          <w:w w:val="100"/>
          <w:sz w:val="32"/>
          <w:szCs w:val="32"/>
          <w:u w:val="none"/>
          <w:lang w:eastAsia="zh-CN"/>
        </w:rPr>
        <w:t>）</w:t>
      </w:r>
      <w:r>
        <w:rPr>
          <w:rFonts w:hint="eastAsia" w:ascii="仿宋_GB2312" w:hAnsi="仿宋_GB2312" w:eastAsia="仿宋_GB2312" w:cs="仿宋_GB2312"/>
          <w:color w:val="auto"/>
          <w:spacing w:val="0"/>
          <w:w w:val="100"/>
          <w:sz w:val="32"/>
          <w:szCs w:val="32"/>
          <w:highlight w:val="none"/>
          <w:lang w:val="en-US" w:eastAsia="zh-CN"/>
        </w:rPr>
        <w:t>的补助资金或面积占比需高于60%，服务粮油等主要作物大面积比需高于60%。项目任务重点支持村集体经济组织、农民合作社、家庭农场、农业服务公司、农业企业等服务主体为小农户开展服务。对于</w:t>
      </w:r>
      <w:r>
        <w:rPr>
          <w:rFonts w:hint="default" w:ascii="仿宋_GB2312" w:hAnsi="仿宋_GB2312" w:eastAsia="仿宋_GB2312" w:cs="仿宋_GB2312"/>
          <w:color w:val="auto"/>
          <w:spacing w:val="0"/>
          <w:w w:val="100"/>
          <w:sz w:val="32"/>
          <w:szCs w:val="32"/>
          <w:highlight w:val="none"/>
          <w:lang w:val="en-US" w:eastAsia="zh-CN"/>
        </w:rPr>
        <w:t>服务机械</w:t>
      </w:r>
      <w:r>
        <w:rPr>
          <w:rFonts w:hint="default" w:ascii="仿宋_GB2312" w:hAnsi="仿宋_GB2312" w:eastAsia="仿宋_GB2312" w:cs="仿宋_GB2312"/>
          <w:color w:val="auto"/>
          <w:spacing w:val="0"/>
          <w:w w:val="100"/>
          <w:sz w:val="32"/>
          <w:szCs w:val="32"/>
          <w:highlight w:val="none"/>
          <w:lang w:val="en-US" w:eastAsia="zh-Hans"/>
        </w:rPr>
        <w:t>安装智能监控硬件设备实现作业</w:t>
      </w:r>
      <w:r>
        <w:rPr>
          <w:rFonts w:hint="eastAsia" w:ascii="仿宋_GB2312" w:hAnsi="仿宋_GB2312" w:eastAsia="仿宋_GB2312" w:cs="仿宋_GB2312"/>
          <w:color w:val="auto"/>
          <w:spacing w:val="0"/>
          <w:w w:val="100"/>
          <w:sz w:val="32"/>
          <w:szCs w:val="32"/>
          <w:highlight w:val="none"/>
          <w:lang w:val="en-US" w:eastAsia="zh-CN"/>
        </w:rPr>
        <w:t>的，可优先安排项目补贴。为合理确定每年享受项目任务补助的资金总量上限，防止政策垒大户，单个服务项目申报补助资金不得超过20万元（服务小农户不受该限制）。</w:t>
      </w:r>
    </w:p>
    <w:p w14:paraId="3724D12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snapToGrid/>
        <w:spacing w:beforeAutospacing="0" w:afterAutospacing="0" w:line="560" w:lineRule="exact"/>
        <w:ind w:firstLine="640" w:firstLineChars="200"/>
        <w:textAlignment w:val="auto"/>
        <w:rPr>
          <w:rFonts w:hint="eastAsia" w:ascii="Times New Roman" w:hAnsi="Times New Roman" w:eastAsia="仿宋_GB2312"/>
          <w:color w:val="auto"/>
          <w:spacing w:val="0"/>
          <w:w w:val="100"/>
          <w:sz w:val="32"/>
          <w:szCs w:val="32"/>
          <w:lang w:eastAsia="zh-CN"/>
        </w:rPr>
      </w:pPr>
      <w:r>
        <w:rPr>
          <w:rFonts w:hint="eastAsia" w:ascii="楷体_GB2312" w:hAnsi="楷体_GB2312" w:eastAsia="楷体_GB2312" w:cs="楷体_GB2312"/>
          <w:color w:val="auto"/>
          <w:spacing w:val="0"/>
          <w:w w:val="100"/>
          <w:sz w:val="32"/>
          <w:szCs w:val="32"/>
          <w:highlight w:val="none"/>
          <w:lang w:val="en-US" w:eastAsia="zh-CN"/>
        </w:rPr>
        <w:t>（三）资金分配。</w:t>
      </w:r>
      <w:r>
        <w:rPr>
          <w:rFonts w:hint="eastAsia" w:ascii="仿宋_GB2312" w:hAnsi="仿宋_GB2312" w:eastAsia="仿宋_GB2312" w:cs="仿宋_GB2312"/>
          <w:color w:val="auto"/>
          <w:spacing w:val="0"/>
          <w:w w:val="100"/>
          <w:sz w:val="32"/>
          <w:szCs w:val="32"/>
          <w:highlight w:val="none"/>
          <w:lang w:val="en-US" w:eastAsia="zh-CN"/>
        </w:rPr>
        <w:t>结合我县实际，原则上补助资金按种植业社会化服务补助资金867.83万元、养殖业社会化服务资金235万元进行分配（生态渔业社会化服务补助资金100万元，畜牧业社会化服务补助资金135万元），补助资金可根据项目总体实施情况在产业之间调整使用。</w:t>
      </w:r>
    </w:p>
    <w:p w14:paraId="65930F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楷体_GB2312" w:hAnsi="楷体_GB2312" w:eastAsia="楷体_GB2312" w:cs="楷体_GB2312"/>
          <w:color w:val="auto"/>
          <w:spacing w:val="0"/>
          <w:w w:val="100"/>
          <w:sz w:val="32"/>
          <w:szCs w:val="32"/>
          <w:highlight w:val="none"/>
          <w:lang w:val="en-US" w:eastAsia="zh-CN"/>
        </w:rPr>
        <w:t>（四）服务主导产业。</w:t>
      </w:r>
      <w:r>
        <w:rPr>
          <w:rFonts w:hint="eastAsia" w:ascii="仿宋_GB2312" w:hAnsi="仿宋_GB2312" w:eastAsia="仿宋_GB2312" w:cs="仿宋_GB2312"/>
          <w:color w:val="auto"/>
          <w:spacing w:val="0"/>
          <w:w w:val="100"/>
          <w:sz w:val="32"/>
          <w:szCs w:val="32"/>
          <w:highlight w:val="none"/>
          <w:lang w:val="en-US" w:eastAsia="zh-CN"/>
        </w:rPr>
        <w:t>根据息烽县农业产业发展情况，2024年息烽县农业社会化服务主导产业主要包括：粮油产业（水稻、玉米、高粱、油菜、马铃薯等）、精品水果（猕猴桃、李子、柑橘、枇杷、葡萄、柿子、百香果）、特色产业（刺梨、茶叶、吊瓜、蔬菜等）、生态渔业、畜牧业（肉鸡、猪、牛、羊等）。</w:t>
      </w:r>
    </w:p>
    <w:p w14:paraId="1E63922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color w:val="auto"/>
          <w:spacing w:val="0"/>
          <w:w w:val="100"/>
          <w:sz w:val="32"/>
          <w:szCs w:val="32"/>
          <w:highlight w:val="none"/>
          <w:lang w:val="en-US" w:eastAsia="zh-CN"/>
        </w:rPr>
      </w:pPr>
      <w:r>
        <w:rPr>
          <w:rFonts w:hint="eastAsia" w:ascii="楷体_GB2312" w:hAnsi="楷体_GB2312" w:eastAsia="楷体_GB2312" w:cs="楷体_GB2312"/>
          <w:color w:val="auto"/>
          <w:spacing w:val="0"/>
          <w:w w:val="100"/>
          <w:sz w:val="32"/>
          <w:szCs w:val="32"/>
          <w:highlight w:val="none"/>
          <w:lang w:val="en-US" w:eastAsia="zh-CN"/>
        </w:rPr>
        <w:t>（五）补助关键环节。</w:t>
      </w:r>
      <w:r>
        <w:rPr>
          <w:rFonts w:hint="eastAsia" w:ascii="仿宋_GB2312" w:hAnsi="仿宋_GB2312" w:eastAsia="仿宋_GB2312" w:cs="仿宋_GB2312"/>
          <w:color w:val="auto"/>
          <w:spacing w:val="0"/>
          <w:w w:val="100"/>
          <w:sz w:val="32"/>
          <w:szCs w:val="32"/>
          <w:highlight w:val="none"/>
          <w:lang w:val="en-US" w:eastAsia="zh-CN"/>
        </w:rPr>
        <w:t>种植业耕、种、管、销、冷藏</w:t>
      </w:r>
      <w:r>
        <w:rPr>
          <w:rFonts w:hint="default" w:ascii="仿宋_GB2312" w:hAnsi="仿宋_GB2312" w:eastAsia="仿宋_GB2312" w:cs="仿宋_GB2312"/>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val="en-US" w:eastAsia="zh-CN"/>
        </w:rPr>
        <w:t>生态渔业鱼病防控、苗种代育、饲料代购、成品鱼代销，畜牧业抓鸡装笼、疫病防控、诊疗、人工授精、免疫注射等社会化服务，</w:t>
      </w:r>
      <w:r>
        <w:rPr>
          <w:rFonts w:hint="default" w:ascii="仿宋_GB2312" w:hAnsi="仿宋_GB2312" w:eastAsia="仿宋_GB2312" w:cs="仿宋_GB2312"/>
          <w:color w:val="auto"/>
          <w:spacing w:val="0"/>
          <w:w w:val="100"/>
          <w:sz w:val="32"/>
          <w:szCs w:val="32"/>
          <w:highlight w:val="none"/>
          <w:lang w:val="en-US" w:eastAsia="zh-CN"/>
        </w:rPr>
        <w:t>集中力量解决关键问题</w:t>
      </w:r>
      <w:r>
        <w:rPr>
          <w:rFonts w:hint="eastAsia" w:ascii="仿宋_GB2312" w:hAnsi="仿宋_GB2312" w:eastAsia="仿宋_GB2312" w:cs="仿宋_GB2312"/>
          <w:color w:val="auto"/>
          <w:spacing w:val="0"/>
          <w:w w:val="100"/>
          <w:sz w:val="32"/>
          <w:szCs w:val="32"/>
          <w:highlight w:val="none"/>
          <w:lang w:val="en-US" w:eastAsia="zh-CN"/>
        </w:rPr>
        <w:t>，</w:t>
      </w:r>
      <w:r>
        <w:rPr>
          <w:rFonts w:hint="default" w:ascii="仿宋_GB2312" w:hAnsi="仿宋_GB2312" w:eastAsia="仿宋_GB2312" w:cs="仿宋_GB2312"/>
          <w:color w:val="auto"/>
          <w:spacing w:val="0"/>
          <w:w w:val="100"/>
          <w:sz w:val="32"/>
          <w:szCs w:val="32"/>
          <w:highlight w:val="none"/>
          <w:lang w:val="en-US" w:eastAsia="zh-CN"/>
        </w:rPr>
        <w:t>实现节本增效、提质增效、营销增效</w:t>
      </w:r>
      <w:r>
        <w:rPr>
          <w:rFonts w:hint="eastAsia" w:ascii="仿宋_GB2312" w:hAnsi="仿宋_GB2312" w:eastAsia="仿宋_GB2312" w:cs="仿宋_GB2312"/>
          <w:color w:val="auto"/>
          <w:spacing w:val="0"/>
          <w:w w:val="100"/>
          <w:sz w:val="32"/>
          <w:szCs w:val="32"/>
          <w:highlight w:val="none"/>
          <w:lang w:val="en-US" w:eastAsia="zh-CN"/>
        </w:rPr>
        <w:t>。</w:t>
      </w:r>
    </w:p>
    <w:p w14:paraId="3D21C9A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w w:val="100"/>
          <w:sz w:val="32"/>
          <w:szCs w:val="32"/>
          <w:highlight w:val="none"/>
          <w:lang w:val="en-US" w:eastAsia="zh-CN"/>
        </w:rPr>
      </w:pPr>
      <w:r>
        <w:rPr>
          <w:rFonts w:hint="eastAsia" w:ascii="楷体_GB2312" w:hAnsi="楷体_GB2312" w:eastAsia="楷体_GB2312" w:cs="楷体_GB2312"/>
          <w:color w:val="auto"/>
          <w:spacing w:val="0"/>
          <w:w w:val="100"/>
          <w:sz w:val="32"/>
          <w:szCs w:val="32"/>
          <w:highlight w:val="none"/>
          <w:lang w:val="en-US" w:eastAsia="zh-CN"/>
        </w:rPr>
        <w:t>（六）补助标准。</w:t>
      </w:r>
      <w:r>
        <w:rPr>
          <w:rFonts w:hint="eastAsia" w:ascii="仿宋_GB2312" w:hAnsi="仿宋_GB2312" w:eastAsia="仿宋_GB2312" w:cs="仿宋_GB2312"/>
          <w:color w:val="auto"/>
          <w:spacing w:val="0"/>
          <w:w w:val="100"/>
          <w:sz w:val="32"/>
          <w:szCs w:val="32"/>
          <w:highlight w:val="none"/>
          <w:lang w:val="en-US" w:eastAsia="zh-CN"/>
        </w:rPr>
        <w:t>根据县内经营主体和农户对农业社会化服务的认知和接受程度，本次项目财政补助比例严格按照上级部门文件要求，不超过服务价格的30%，其中粮食作物亩均各关键环节补助总量不超过90元（按季计算），经济作物亩均各关键环节补助总量不超过60元（按年计算）。具体服务价格及补助标准见附件2：2024年息烽县农业生产社会化服务项目各环节补助标准一览表。</w:t>
      </w:r>
    </w:p>
    <w:p w14:paraId="0E35C810">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楷体" w:hAnsi="楷体" w:eastAsia="楷体" w:cs="楷体"/>
          <w:color w:val="auto"/>
          <w:spacing w:val="0"/>
          <w:w w:val="100"/>
          <w:kern w:val="0"/>
          <w:sz w:val="32"/>
          <w:szCs w:val="32"/>
          <w:highlight w:val="none"/>
          <w:lang w:val="en-US" w:eastAsia="zh-CN"/>
        </w:rPr>
      </w:pPr>
      <w:r>
        <w:rPr>
          <w:rFonts w:hint="eastAsia" w:ascii="楷体_GB2312" w:hAnsi="楷体_GB2312" w:eastAsia="楷体_GB2312" w:cs="楷体_GB2312"/>
          <w:color w:val="auto"/>
          <w:spacing w:val="0"/>
          <w:w w:val="100"/>
          <w:kern w:val="2"/>
          <w:sz w:val="32"/>
          <w:szCs w:val="32"/>
          <w:highlight w:val="none"/>
          <w:lang w:val="en-US" w:eastAsia="zh-CN" w:bidi="ar-SA"/>
        </w:rPr>
        <w:t>（七）财政补助资金计算方式、补助比例及补助对象</w:t>
      </w:r>
    </w:p>
    <w:p w14:paraId="66077B4F">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auto"/>
          <w:spacing w:val="0"/>
          <w:w w:val="100"/>
          <w:sz w:val="32"/>
          <w:szCs w:val="32"/>
          <w:lang w:eastAsia="zh-CN"/>
        </w:rPr>
      </w:pPr>
      <w:r>
        <w:rPr>
          <w:rFonts w:hint="eastAsia" w:ascii="仿宋_GB2312" w:hAnsi="仿宋_GB2312" w:eastAsia="仿宋_GB2312" w:cs="仿宋_GB2312"/>
          <w:color w:val="auto"/>
          <w:spacing w:val="0"/>
          <w:w w:val="100"/>
          <w:sz w:val="32"/>
          <w:szCs w:val="32"/>
          <w:highlight w:val="none"/>
          <w:lang w:val="en-US" w:eastAsia="zh-CN"/>
        </w:rPr>
        <w:t>财政补助资金测算比例因服务作物和服务对象不同而不同，服务主体服务小农户的，粮食作物按合同约定价格30%计算补助资金，经济作物按合同约定价格25%计算补助资金；服务主体服务规模经营主体的，粮食作物按合同约定价格25%计算补助资金，经济作物根据总资金使用情况最多不超过合同约定价格20%计算补助资金，直到补助资金申报使用完为止。各乡（镇、街道）指导服务主体参照补助给服务主体和小农户资金占比不低于4：6，服务合同约定单价超过服务指导价格的，按照服务指导价格计算补贴金额，服务合同约定单价低于指导价格的，按约定单价据实计算补助金额；生态渔业社会化服务以附件中补助标准进行计算，补助比例和对象按双方约定为准；肉鸡社会化服务每羽以0.1元测算补助金额补贴到服务主体和服务对象；猪、牛、羊社会化服务采取信息化实施，服务数据按照平台后台数据计算补贴金额后补贴到服务主体。</w:t>
      </w:r>
    </w:p>
    <w:p w14:paraId="4ED639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四、实施步骤</w:t>
      </w:r>
    </w:p>
    <w:p w14:paraId="31B5DB49">
      <w:pPr>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eastAsia="黑体" w:cs="Times New Roman"/>
          <w:color w:val="auto"/>
          <w:spacing w:val="0"/>
          <w:w w:val="100"/>
          <w:sz w:val="32"/>
          <w:szCs w:val="32"/>
          <w:highlight w:val="none"/>
          <w:lang w:val="en-US" w:eastAsia="zh-CN"/>
        </w:rPr>
      </w:pPr>
      <w:r>
        <w:rPr>
          <w:rFonts w:hint="default" w:ascii="楷体_GB2312" w:hAnsi="楷体_GB2312" w:eastAsia="楷体_GB2312" w:cs="楷体_GB2312"/>
          <w:color w:val="auto"/>
          <w:spacing w:val="0"/>
          <w:w w:val="100"/>
          <w:sz w:val="32"/>
          <w:szCs w:val="32"/>
          <w:highlight w:val="none"/>
          <w:lang w:val="en-US" w:eastAsia="zh-CN"/>
        </w:rPr>
        <w:t>（一）确定</w:t>
      </w:r>
      <w:r>
        <w:rPr>
          <w:rFonts w:hint="eastAsia" w:ascii="楷体_GB2312" w:hAnsi="楷体_GB2312" w:eastAsia="楷体_GB2312" w:cs="楷体_GB2312"/>
          <w:color w:val="auto"/>
          <w:spacing w:val="0"/>
          <w:w w:val="100"/>
          <w:sz w:val="32"/>
          <w:szCs w:val="32"/>
          <w:highlight w:val="none"/>
          <w:lang w:val="en-US" w:eastAsia="zh-CN"/>
        </w:rPr>
        <w:t>服务主体</w:t>
      </w:r>
      <w:r>
        <w:rPr>
          <w:rFonts w:hint="default" w:ascii="楷体_GB2312" w:hAnsi="楷体_GB2312" w:eastAsia="楷体_GB2312" w:cs="楷体_GB2312"/>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val="en-US" w:eastAsia="zh-CN"/>
        </w:rPr>
        <w:t>按照公平竞争、规范择优的方式，通过公开遴选的方式在县域内外选择了174个农业服务能力强、服务范围广、市场化运营规范、近三年没有不良记录，自愿接受社会化服务行业管理部门监管的集体经济组织（居间服务）、农民合作社、家庭农场、农业服务公司、农业企业等社会化服务组织承担项目任务（服务主体名单附件9），项目实施过程中，可根据实际情况按程序补选服务主体。</w:t>
      </w:r>
    </w:p>
    <w:bookmarkEnd w:id="2"/>
    <w:bookmarkEnd w:id="3"/>
    <w:p w14:paraId="3200FC9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snapToGrid/>
        <w:spacing w:beforeAutospacing="0" w:afterAutospacing="0" w:line="560" w:lineRule="exact"/>
        <w:ind w:firstLine="640" w:firstLineChars="200"/>
        <w:textAlignment w:val="auto"/>
        <w:rPr>
          <w:rFonts w:hint="eastAsia" w:ascii="楷体_GB2312" w:hAnsi="楷体_GB2312" w:eastAsia="楷体_GB2312" w:cs="楷体_GB2312"/>
          <w:color w:val="auto"/>
          <w:spacing w:val="0"/>
          <w:w w:val="100"/>
          <w:sz w:val="32"/>
          <w:szCs w:val="32"/>
          <w:highlight w:val="none"/>
          <w:lang w:val="en-US" w:eastAsia="zh-CN"/>
        </w:rPr>
      </w:pPr>
      <w:r>
        <w:rPr>
          <w:rFonts w:hint="eastAsia" w:ascii="楷体_GB2312" w:hAnsi="楷体_GB2312" w:eastAsia="楷体_GB2312" w:cs="楷体_GB2312"/>
          <w:color w:val="auto"/>
          <w:spacing w:val="0"/>
          <w:w w:val="100"/>
          <w:sz w:val="32"/>
          <w:szCs w:val="32"/>
          <w:highlight w:val="none"/>
          <w:lang w:val="en-US" w:eastAsia="zh-CN"/>
        </w:rPr>
        <w:t>（二）制定服务标准</w:t>
      </w:r>
    </w:p>
    <w:p w14:paraId="1B63AA82">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农业社会化服务主体的服务标准围绕都市现代农业、生态循环农业、智慧农业和农产品有效保供等，以满足农业经营主体和农户的农业社会化服务为前提，以农业技术推广、农业机械社会化服务、农业生产资料提供服务、农民专业合作社建设与管理为重点，建立资源利用、农业生产技术、农业生产服务、农业生产管理等农业生产服务标准体系，推进传统农业向集中连片、机械化、规模化、集约化的绿色高效现代农业生产方式转变，提高农业综合效益和竞争力，促进农业绿色发展和资源可持续利用，具体包括以下几个方面：</w:t>
      </w:r>
    </w:p>
    <w:p w14:paraId="48F01A0C">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default"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（1）接受服务的农业生产主体及农户的农产品质量安全抽检合格率在98%以上。</w:t>
      </w:r>
    </w:p>
    <w:p w14:paraId="76F95CBA">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（2）符合化肥农药零增长要求，高效低毒低残留农药普及率达95%。</w:t>
      </w:r>
    </w:p>
    <w:p w14:paraId="050A2AF2">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（3）农业投入品符合良好农业规范、绿色食品、有机食品、农产品地理标志保护产品要求。</w:t>
      </w:r>
    </w:p>
    <w:p w14:paraId="7E38C389">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（4）养殖业病死无害化处理率达100%，疫病防控死亡率不超过20%，种植业废弃农药、肥料包装物回收率达80%以上，回收后无害化处理率达100%。</w:t>
      </w:r>
    </w:p>
    <w:p w14:paraId="524C55FD">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（5）农产品加工服务加工的农产品合格率达98%。</w:t>
      </w:r>
    </w:p>
    <w:p w14:paraId="499F4F88">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（6）农产品销售服务能直达辖区直销店、社区直供点、农产品批发市场等销售市场或终端市场。</w:t>
      </w:r>
    </w:p>
    <w:p w14:paraId="2F7D8A70">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（7）服务对象满意率达到100%。</w:t>
      </w:r>
    </w:p>
    <w:p w14:paraId="6773C96F">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default"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（8）按照统一的服务价格执行，服务价格不得高于同一服务环节价格的综合平均价格。</w:t>
      </w:r>
    </w:p>
    <w:p w14:paraId="1A8D4250">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楷体_GB2312" w:hAnsi="楷体_GB2312" w:eastAsia="楷体_GB2312" w:cs="楷体_GB2312"/>
          <w:color w:val="auto"/>
          <w:spacing w:val="0"/>
          <w:w w:val="100"/>
          <w:kern w:val="0"/>
          <w:sz w:val="32"/>
          <w:szCs w:val="32"/>
          <w:highlight w:val="none"/>
          <w:lang w:val="en-US" w:eastAsia="zh-CN"/>
        </w:rPr>
      </w:pPr>
      <w:r>
        <w:rPr>
          <w:rFonts w:hint="eastAsia" w:ascii="楷体_GB2312" w:hAnsi="楷体_GB2312" w:eastAsia="楷体_GB2312" w:cs="楷体_GB2312"/>
          <w:color w:val="auto"/>
          <w:spacing w:val="0"/>
          <w:w w:val="100"/>
          <w:kern w:val="2"/>
          <w:sz w:val="32"/>
          <w:szCs w:val="32"/>
          <w:highlight w:val="none"/>
          <w:lang w:val="en-US" w:eastAsia="zh-CN" w:bidi="ar-SA"/>
        </w:rPr>
        <w:t>（三）切实加强项目监督</w:t>
      </w:r>
    </w:p>
    <w:p w14:paraId="2AA13458">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3" w:firstLineChars="200"/>
        <w:textAlignment w:val="auto"/>
        <w:rPr>
          <w:rFonts w:hint="eastAsia" w:ascii="仿宋_GB2312" w:hAnsi="宋体" w:eastAsia="仿宋_GB2312" w:cs="宋体"/>
          <w:color w:val="auto"/>
          <w:spacing w:val="0"/>
          <w:w w:val="100"/>
          <w:kern w:val="0"/>
          <w:sz w:val="32"/>
          <w:szCs w:val="32"/>
          <w:highlight w:val="none"/>
          <w:lang w:val="en-US" w:eastAsia="zh-CN"/>
        </w:rPr>
      </w:pPr>
      <w:r>
        <w:rPr>
          <w:rFonts w:hint="eastAsia" w:ascii="仿宋_GB2312" w:hAnsi="宋体" w:eastAsia="仿宋_GB2312" w:cs="宋体"/>
          <w:b/>
          <w:bCs/>
          <w:color w:val="auto"/>
          <w:spacing w:val="0"/>
          <w:w w:val="100"/>
          <w:kern w:val="0"/>
          <w:sz w:val="32"/>
          <w:szCs w:val="32"/>
          <w:highlight w:val="none"/>
          <w:lang w:val="en-US" w:eastAsia="zh-CN"/>
        </w:rPr>
        <w:t>一是</w:t>
      </w:r>
      <w:r>
        <w:rPr>
          <w:rFonts w:hint="eastAsia" w:ascii="仿宋_GB2312" w:hAnsi="宋体" w:eastAsia="仿宋_GB2312" w:cs="宋体"/>
          <w:color w:val="auto"/>
          <w:spacing w:val="0"/>
          <w:w w:val="100"/>
          <w:kern w:val="0"/>
          <w:sz w:val="32"/>
          <w:szCs w:val="32"/>
          <w:highlight w:val="none"/>
          <w:lang w:val="en-US" w:eastAsia="zh-CN"/>
        </w:rPr>
        <w:t>建立项目定期巡查制度，及时督促服务主体完成农业社会化服务。乡（镇、街道）根据服务合同备案情况、服务主体实施方案规定的时间要求，定期对服务内容、服务质量、服务进度等开展巡查，及时跟踪工作开展情况，建立巡查记录。对巡查中发现的问题责成服务主体限期整改，对不能在规定期限完成整改或整改不符合要求的，取消补贴资格。县农业农村局定期不定期开展督促检查，及时掌握项目实施的总体情况并及时公布项目推进情况。</w:t>
      </w:r>
      <w:r>
        <w:rPr>
          <w:rFonts w:hint="eastAsia" w:ascii="仿宋_GB2312" w:hAnsi="宋体" w:eastAsia="仿宋_GB2312" w:cs="宋体"/>
          <w:b/>
          <w:bCs/>
          <w:color w:val="auto"/>
          <w:spacing w:val="0"/>
          <w:w w:val="100"/>
          <w:kern w:val="0"/>
          <w:sz w:val="32"/>
          <w:szCs w:val="32"/>
          <w:highlight w:val="none"/>
          <w:lang w:val="en-US" w:eastAsia="zh-CN"/>
        </w:rPr>
        <w:t>二是</w:t>
      </w:r>
      <w:r>
        <w:rPr>
          <w:rFonts w:hint="eastAsia" w:ascii="仿宋_GB2312" w:hAnsi="宋体" w:eastAsia="仿宋_GB2312" w:cs="宋体"/>
          <w:color w:val="auto"/>
          <w:spacing w:val="0"/>
          <w:w w:val="100"/>
          <w:kern w:val="0"/>
          <w:sz w:val="32"/>
          <w:szCs w:val="32"/>
          <w:highlight w:val="none"/>
          <w:lang w:val="en-US" w:eastAsia="zh-CN"/>
        </w:rPr>
        <w:t>建立服务报备制度，加强项目监管。县农业农村局、各乡（镇、街道）要切实加强试点项目事前、事中、事后的监督指导。在项目实施前，要指导服务主体申报服务项目，制定实施方案，组织服务培训，实施服务报备等工作，确保各服务主体切实做好服务准备工作。各服务主体开展服务前，要报乡镇农业服务中心备案。乡镇接到报备后，在服务主体开展服务时，要到现场做好服务指导。每个服务环节完成后，乡（镇、街道）农业服务中心要指导服务主体做好资料收集，确保资料规范归档。</w:t>
      </w:r>
      <w:r>
        <w:rPr>
          <w:rFonts w:hint="eastAsia" w:ascii="仿宋_GB2312" w:hAnsi="宋体" w:eastAsia="仿宋_GB2312" w:cs="宋体"/>
          <w:b/>
          <w:bCs/>
          <w:color w:val="auto"/>
          <w:spacing w:val="0"/>
          <w:w w:val="100"/>
          <w:kern w:val="0"/>
          <w:sz w:val="32"/>
          <w:szCs w:val="32"/>
          <w:highlight w:val="none"/>
          <w:lang w:val="en-US" w:eastAsia="zh-CN"/>
        </w:rPr>
        <w:t>三是</w:t>
      </w:r>
      <w:r>
        <w:rPr>
          <w:rFonts w:hint="eastAsia" w:ascii="仿宋_GB2312" w:hAnsi="宋体" w:eastAsia="仿宋_GB2312" w:cs="宋体"/>
          <w:color w:val="auto"/>
          <w:spacing w:val="0"/>
          <w:w w:val="100"/>
          <w:kern w:val="0"/>
          <w:sz w:val="32"/>
          <w:szCs w:val="32"/>
          <w:highlight w:val="none"/>
          <w:lang w:val="en-US" w:eastAsia="zh-CN"/>
        </w:rPr>
        <w:t>建立调度制度，定期开展试点项目推进情况调度。在项目推进过程中，对项目推进情况实行月调度，必要时，可采取周调度，促进项目快速实施。</w:t>
      </w:r>
      <w:r>
        <w:rPr>
          <w:rFonts w:hint="eastAsia" w:ascii="仿宋_GB2312" w:hAnsi="宋体" w:eastAsia="仿宋_GB2312" w:cs="宋体"/>
          <w:b/>
          <w:bCs/>
          <w:color w:val="auto"/>
          <w:spacing w:val="0"/>
          <w:w w:val="100"/>
          <w:kern w:val="0"/>
          <w:sz w:val="32"/>
          <w:szCs w:val="32"/>
          <w:highlight w:val="none"/>
          <w:lang w:val="en-US" w:eastAsia="zh-CN"/>
        </w:rPr>
        <w:t>四是</w:t>
      </w:r>
      <w:r>
        <w:rPr>
          <w:rFonts w:hint="eastAsia" w:ascii="仿宋_GB2312" w:hAnsi="宋体" w:eastAsia="仿宋_GB2312" w:cs="宋体"/>
          <w:color w:val="auto"/>
          <w:spacing w:val="0"/>
          <w:w w:val="100"/>
          <w:kern w:val="0"/>
          <w:sz w:val="32"/>
          <w:szCs w:val="32"/>
          <w:highlight w:val="none"/>
          <w:lang w:val="en-US" w:eastAsia="zh-CN"/>
        </w:rPr>
        <w:t>建立公示公开制度，及时公开服务标准、入选服务主体、服务流程、服务价格、验收程序及标准、补助标准及补贴金额等，确保项目公开透明运行。</w:t>
      </w:r>
      <w:r>
        <w:rPr>
          <w:rFonts w:hint="eastAsia" w:ascii="仿宋_GB2312" w:hAnsi="宋体" w:eastAsia="仿宋_GB2312" w:cs="宋体"/>
          <w:b/>
          <w:bCs/>
          <w:color w:val="auto"/>
          <w:spacing w:val="0"/>
          <w:w w:val="100"/>
          <w:kern w:val="0"/>
          <w:sz w:val="32"/>
          <w:szCs w:val="32"/>
          <w:highlight w:val="none"/>
          <w:lang w:val="en-US" w:eastAsia="zh-CN"/>
        </w:rPr>
        <w:t>五是</w:t>
      </w:r>
      <w:r>
        <w:rPr>
          <w:rFonts w:hint="eastAsia" w:ascii="仿宋_GB2312" w:hAnsi="宋体" w:eastAsia="仿宋_GB2312" w:cs="宋体"/>
          <w:color w:val="auto"/>
          <w:spacing w:val="0"/>
          <w:w w:val="100"/>
          <w:kern w:val="0"/>
          <w:sz w:val="32"/>
          <w:szCs w:val="32"/>
          <w:highlight w:val="none"/>
          <w:lang w:val="en-US" w:eastAsia="zh-CN"/>
        </w:rPr>
        <w:t>建立检查及绩效评价机制。试点项目推进过程中，根据工作推进情况，及时开展督促指导，确保工作有序推进，对已经完成的服务环节，要及时组织验收并开展绩效评价。</w:t>
      </w:r>
    </w:p>
    <w:p w14:paraId="548D0D84">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楷体_GB2312" w:hAnsi="楷体_GB2312" w:eastAsia="楷体_GB2312" w:cs="楷体_GB2312"/>
          <w:color w:val="auto"/>
          <w:spacing w:val="0"/>
          <w:w w:val="100"/>
          <w:kern w:val="0"/>
          <w:sz w:val="32"/>
          <w:szCs w:val="32"/>
          <w:highlight w:val="none"/>
          <w:lang w:val="en-US" w:eastAsia="zh-CN"/>
        </w:rPr>
      </w:pPr>
      <w:r>
        <w:rPr>
          <w:rFonts w:hint="eastAsia" w:ascii="楷体_GB2312" w:hAnsi="楷体_GB2312" w:eastAsia="楷体_GB2312" w:cs="楷体_GB2312"/>
          <w:color w:val="auto"/>
          <w:spacing w:val="0"/>
          <w:w w:val="100"/>
          <w:kern w:val="0"/>
          <w:sz w:val="32"/>
          <w:szCs w:val="32"/>
          <w:highlight w:val="none"/>
          <w:lang w:val="en-US" w:eastAsia="zh-CN"/>
        </w:rPr>
        <w:t>（四）检查验收</w:t>
      </w:r>
    </w:p>
    <w:p w14:paraId="31B393B1">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color w:val="auto"/>
          <w:spacing w:val="0"/>
          <w:w w:val="100"/>
          <w:kern w:val="2"/>
          <w:sz w:val="32"/>
          <w:szCs w:val="32"/>
          <w:highlight w:val="none"/>
          <w:lang w:val="en-US" w:eastAsia="zh-CN" w:bidi="ar-SA"/>
        </w:rPr>
        <w:t>县农业农村局、乡（镇、街道）对服务主体所提供的每个服务环节的服务数量、服务质量等进行科学核查，出具验收意见。检查验收采取乡（镇、街道）初步验收和县级复核验收方式进行。</w:t>
      </w:r>
    </w:p>
    <w:p w14:paraId="0ADA9A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outlineLvl w:val="9"/>
        <w:rPr>
          <w:rFonts w:hint="eastAsia"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b/>
          <w:bCs/>
          <w:color w:val="auto"/>
          <w:spacing w:val="0"/>
          <w:w w:val="100"/>
          <w:kern w:val="2"/>
          <w:sz w:val="32"/>
          <w:szCs w:val="32"/>
          <w:highlight w:val="none"/>
          <w:lang w:val="en-US" w:eastAsia="zh-CN" w:bidi="ar-SA"/>
        </w:rPr>
        <w:t>1.申请：</w:t>
      </w:r>
      <w:r>
        <w:rPr>
          <w:rFonts w:hint="eastAsia" w:ascii="仿宋_GB2312" w:hAnsi="仿宋_GB2312" w:eastAsia="仿宋_GB2312" w:cs="仿宋_GB2312"/>
          <w:color w:val="auto"/>
          <w:spacing w:val="0"/>
          <w:w w:val="100"/>
          <w:kern w:val="2"/>
          <w:sz w:val="32"/>
          <w:szCs w:val="32"/>
          <w:highlight w:val="none"/>
          <w:lang w:val="en-US" w:eastAsia="zh-CN" w:bidi="ar-SA"/>
        </w:rPr>
        <w:t>服务主体完成每个环节服务后，申请乡（镇、街道）初验。</w:t>
      </w:r>
      <w:r>
        <w:rPr>
          <w:rFonts w:hint="default" w:ascii="仿宋_GB2312" w:hAnsi="仿宋_GB2312" w:eastAsia="仿宋_GB2312" w:cs="仿宋_GB2312"/>
          <w:color w:val="auto"/>
          <w:spacing w:val="0"/>
          <w:w w:val="100"/>
          <w:kern w:val="2"/>
          <w:sz w:val="32"/>
          <w:szCs w:val="32"/>
          <w:highlight w:val="none"/>
          <w:lang w:val="en-US" w:eastAsia="zh-CN" w:bidi="ar-SA"/>
        </w:rPr>
        <w:t>由服务主体如实填写服务情况表并附与服务对象签订的服务合同（附件</w:t>
      </w:r>
      <w:r>
        <w:rPr>
          <w:rFonts w:hint="eastAsia" w:ascii="仿宋_GB2312" w:hAnsi="仿宋_GB2312" w:eastAsia="仿宋_GB2312" w:cs="仿宋_GB2312"/>
          <w:color w:val="auto"/>
          <w:spacing w:val="0"/>
          <w:w w:val="100"/>
          <w:kern w:val="2"/>
          <w:sz w:val="32"/>
          <w:szCs w:val="32"/>
          <w:highlight w:val="none"/>
          <w:lang w:val="en-US" w:eastAsia="zh-CN" w:bidi="ar-SA"/>
        </w:rPr>
        <w:t>5</w:t>
      </w:r>
      <w:r>
        <w:rPr>
          <w:rFonts w:hint="default" w:ascii="仿宋_GB2312" w:hAnsi="仿宋_GB2312" w:eastAsia="仿宋_GB2312" w:cs="仿宋_GB2312"/>
          <w:color w:val="auto"/>
          <w:spacing w:val="0"/>
          <w:w w:val="100"/>
          <w:kern w:val="2"/>
          <w:sz w:val="32"/>
          <w:szCs w:val="32"/>
          <w:highlight w:val="none"/>
          <w:lang w:val="en-US" w:eastAsia="zh-CN" w:bidi="ar-SA"/>
        </w:rPr>
        <w:t>）</w:t>
      </w:r>
      <w:r>
        <w:rPr>
          <w:rFonts w:hint="eastAsia" w:ascii="仿宋_GB2312" w:hAnsi="仿宋_GB2312" w:eastAsia="仿宋_GB2312" w:cs="仿宋_GB2312"/>
          <w:color w:val="auto"/>
          <w:spacing w:val="0"/>
          <w:w w:val="100"/>
          <w:kern w:val="2"/>
          <w:sz w:val="32"/>
          <w:szCs w:val="32"/>
          <w:highlight w:val="none"/>
          <w:lang w:val="en-US" w:eastAsia="zh-CN" w:bidi="ar-SA"/>
        </w:rPr>
        <w:t>、服务对象确认书（附件7）</w:t>
      </w:r>
      <w:r>
        <w:rPr>
          <w:rFonts w:hint="default" w:ascii="仿宋_GB2312" w:hAnsi="仿宋_GB2312" w:eastAsia="仿宋_GB2312" w:cs="仿宋_GB2312"/>
          <w:color w:val="auto"/>
          <w:spacing w:val="0"/>
          <w:w w:val="100"/>
          <w:kern w:val="2"/>
          <w:sz w:val="32"/>
          <w:szCs w:val="32"/>
          <w:highlight w:val="none"/>
          <w:lang w:val="en-US" w:eastAsia="zh-CN" w:bidi="ar-SA"/>
        </w:rPr>
        <w:t>，及时提交乡镇（街道）农业服务中心。服务承接主体对服务情况的真实性负责。</w:t>
      </w:r>
    </w:p>
    <w:p w14:paraId="25ECB21B">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3" w:firstLineChars="200"/>
        <w:textAlignment w:val="auto"/>
        <w:rPr>
          <w:rFonts w:hint="default" w:ascii="仿宋_GB2312" w:hAnsi="仿宋_GB2312" w:eastAsia="仿宋_GB2312" w:cs="仿宋_GB2312"/>
          <w:color w:val="auto"/>
          <w:spacing w:val="0"/>
          <w:w w:val="100"/>
          <w:kern w:val="2"/>
          <w:sz w:val="32"/>
          <w:szCs w:val="32"/>
          <w:highlight w:val="none"/>
          <w:lang w:val="en-US" w:eastAsia="zh-CN" w:bidi="ar-SA"/>
        </w:rPr>
      </w:pPr>
      <w:r>
        <w:rPr>
          <w:rFonts w:hint="eastAsia" w:ascii="仿宋_GB2312" w:hAnsi="仿宋_GB2312" w:eastAsia="仿宋_GB2312" w:cs="仿宋_GB2312"/>
          <w:b/>
          <w:bCs/>
          <w:color w:val="auto"/>
          <w:spacing w:val="0"/>
          <w:w w:val="100"/>
          <w:kern w:val="2"/>
          <w:sz w:val="32"/>
          <w:szCs w:val="32"/>
          <w:highlight w:val="none"/>
          <w:lang w:val="en-US" w:eastAsia="zh-CN" w:bidi="ar-SA"/>
        </w:rPr>
        <w:t>2.乡镇初核：</w:t>
      </w:r>
      <w:r>
        <w:rPr>
          <w:rFonts w:hint="default" w:ascii="仿宋_GB2312" w:hAnsi="仿宋_GB2312" w:eastAsia="仿宋_GB2312" w:cs="仿宋_GB2312"/>
          <w:color w:val="auto"/>
          <w:spacing w:val="0"/>
          <w:w w:val="100"/>
          <w:kern w:val="2"/>
          <w:sz w:val="32"/>
          <w:szCs w:val="32"/>
          <w:highlight w:val="none"/>
          <w:lang w:val="en-US" w:eastAsia="zh-CN" w:bidi="ar-SA"/>
        </w:rPr>
        <w:t>乡（镇</w:t>
      </w:r>
      <w:r>
        <w:rPr>
          <w:rFonts w:hint="eastAsia" w:ascii="仿宋_GB2312" w:hAnsi="仿宋_GB2312" w:eastAsia="仿宋_GB2312" w:cs="仿宋_GB2312"/>
          <w:color w:val="auto"/>
          <w:spacing w:val="0"/>
          <w:w w:val="100"/>
          <w:kern w:val="2"/>
          <w:sz w:val="32"/>
          <w:szCs w:val="32"/>
          <w:highlight w:val="none"/>
          <w:lang w:val="en-US" w:eastAsia="zh-CN" w:bidi="ar-SA"/>
        </w:rPr>
        <w:t>、</w:t>
      </w:r>
      <w:r>
        <w:rPr>
          <w:rFonts w:hint="default" w:ascii="仿宋_GB2312" w:hAnsi="仿宋_GB2312" w:eastAsia="仿宋_GB2312" w:cs="仿宋_GB2312"/>
          <w:color w:val="auto"/>
          <w:spacing w:val="0"/>
          <w:w w:val="100"/>
          <w:kern w:val="2"/>
          <w:sz w:val="32"/>
          <w:szCs w:val="32"/>
          <w:highlight w:val="none"/>
          <w:lang w:val="en-US" w:eastAsia="zh-CN" w:bidi="ar-SA"/>
        </w:rPr>
        <w:t>街道）农业服务中心</w:t>
      </w:r>
      <w:r>
        <w:rPr>
          <w:rFonts w:hint="eastAsia" w:ascii="仿宋_GB2312" w:hAnsi="仿宋_GB2312" w:eastAsia="仿宋_GB2312" w:cs="仿宋_GB2312"/>
          <w:color w:val="auto"/>
          <w:spacing w:val="0"/>
          <w:w w:val="100"/>
          <w:kern w:val="2"/>
          <w:sz w:val="32"/>
          <w:szCs w:val="32"/>
          <w:highlight w:val="none"/>
          <w:lang w:val="en-US" w:eastAsia="zh-CN" w:bidi="ar-SA"/>
        </w:rPr>
        <w:t>对服务主体服务情况进行初步审核（每个项目服务情况抽查比例达20</w:t>
      </w:r>
      <w:r>
        <w:rPr>
          <w:rFonts w:hint="default" w:ascii="仿宋_GB2312" w:hAnsi="仿宋_GB2312" w:eastAsia="仿宋_GB2312" w:cs="仿宋_GB2312"/>
          <w:color w:val="auto"/>
          <w:spacing w:val="0"/>
          <w:w w:val="100"/>
          <w:kern w:val="2"/>
          <w:sz w:val="32"/>
          <w:szCs w:val="32"/>
          <w:highlight w:val="none"/>
          <w:lang w:val="en-US" w:eastAsia="zh-CN" w:bidi="ar-SA"/>
        </w:rPr>
        <w:t>%</w:t>
      </w:r>
      <w:r>
        <w:rPr>
          <w:rFonts w:hint="eastAsia" w:ascii="仿宋_GB2312" w:hAnsi="仿宋_GB2312" w:eastAsia="仿宋_GB2312" w:cs="仿宋_GB2312"/>
          <w:color w:val="auto"/>
          <w:spacing w:val="0"/>
          <w:w w:val="100"/>
          <w:kern w:val="2"/>
          <w:sz w:val="32"/>
          <w:szCs w:val="32"/>
          <w:highlight w:val="none"/>
          <w:lang w:val="en-US" w:eastAsia="zh-CN" w:bidi="ar-SA"/>
        </w:rPr>
        <w:t>以上，</w:t>
      </w:r>
      <w:r>
        <w:rPr>
          <w:rFonts w:hint="default" w:ascii="仿宋_GB2312" w:hAnsi="仿宋_GB2312" w:eastAsia="仿宋_GB2312" w:cs="仿宋_GB2312"/>
          <w:color w:val="auto"/>
          <w:spacing w:val="0"/>
          <w:w w:val="100"/>
          <w:kern w:val="2"/>
          <w:sz w:val="32"/>
          <w:szCs w:val="32"/>
          <w:highlight w:val="none"/>
          <w:lang w:val="en-US" w:eastAsia="zh-CN" w:bidi="ar-SA"/>
        </w:rPr>
        <w:t>服务机械</w:t>
      </w:r>
      <w:r>
        <w:rPr>
          <w:rFonts w:hint="default" w:ascii="仿宋_GB2312" w:hAnsi="仿宋_GB2312" w:eastAsia="仿宋_GB2312" w:cs="仿宋_GB2312"/>
          <w:color w:val="auto"/>
          <w:spacing w:val="0"/>
          <w:w w:val="100"/>
          <w:kern w:val="2"/>
          <w:sz w:val="32"/>
          <w:szCs w:val="32"/>
          <w:highlight w:val="none"/>
          <w:lang w:val="en-US" w:eastAsia="zh-Hans" w:bidi="ar-SA"/>
        </w:rPr>
        <w:t>安装智能监控硬件设备实现作业</w:t>
      </w:r>
      <w:r>
        <w:rPr>
          <w:rFonts w:hint="eastAsia" w:ascii="仿宋_GB2312" w:hAnsi="仿宋_GB2312" w:eastAsia="仿宋_GB2312" w:cs="仿宋_GB2312"/>
          <w:color w:val="auto"/>
          <w:spacing w:val="0"/>
          <w:w w:val="100"/>
          <w:kern w:val="2"/>
          <w:sz w:val="32"/>
          <w:szCs w:val="32"/>
          <w:highlight w:val="none"/>
          <w:lang w:val="en-US" w:eastAsia="zh-CN" w:bidi="ar-SA"/>
        </w:rPr>
        <w:t>的，抽查比例可在3</w:t>
      </w:r>
      <w:r>
        <w:rPr>
          <w:rFonts w:hint="default" w:ascii="仿宋_GB2312" w:hAnsi="仿宋_GB2312" w:eastAsia="仿宋_GB2312" w:cs="仿宋_GB2312"/>
          <w:color w:val="auto"/>
          <w:spacing w:val="0"/>
          <w:w w:val="100"/>
          <w:kern w:val="2"/>
          <w:sz w:val="32"/>
          <w:szCs w:val="32"/>
          <w:highlight w:val="none"/>
          <w:lang w:val="en-US" w:eastAsia="zh-CN" w:bidi="ar-SA"/>
        </w:rPr>
        <w:t>%</w:t>
      </w:r>
      <w:r>
        <w:rPr>
          <w:rFonts w:hint="eastAsia" w:ascii="仿宋_GB2312" w:hAnsi="仿宋_GB2312" w:eastAsia="仿宋_GB2312" w:cs="仿宋_GB2312"/>
          <w:color w:val="auto"/>
          <w:spacing w:val="0"/>
          <w:w w:val="100"/>
          <w:kern w:val="2"/>
          <w:sz w:val="32"/>
          <w:szCs w:val="32"/>
          <w:highlight w:val="none"/>
          <w:lang w:val="en-US" w:eastAsia="zh-CN" w:bidi="ar-SA"/>
        </w:rPr>
        <w:t>-5</w:t>
      </w:r>
      <w:r>
        <w:rPr>
          <w:rFonts w:hint="default" w:ascii="仿宋_GB2312" w:hAnsi="仿宋_GB2312" w:eastAsia="仿宋_GB2312" w:cs="仿宋_GB2312"/>
          <w:color w:val="auto"/>
          <w:spacing w:val="0"/>
          <w:w w:val="100"/>
          <w:kern w:val="2"/>
          <w:sz w:val="32"/>
          <w:szCs w:val="32"/>
          <w:highlight w:val="none"/>
          <w:lang w:val="en-US" w:eastAsia="zh-CN" w:bidi="ar-SA"/>
        </w:rPr>
        <w:t>%</w:t>
      </w:r>
      <w:r>
        <w:rPr>
          <w:rFonts w:hint="eastAsia" w:ascii="仿宋_GB2312" w:hAnsi="仿宋_GB2312" w:eastAsia="仿宋_GB2312" w:cs="仿宋_GB2312"/>
          <w:color w:val="auto"/>
          <w:spacing w:val="0"/>
          <w:w w:val="100"/>
          <w:kern w:val="2"/>
          <w:sz w:val="32"/>
          <w:szCs w:val="32"/>
          <w:highlight w:val="none"/>
          <w:lang w:val="en-US" w:eastAsia="zh-CN" w:bidi="ar-SA"/>
        </w:rPr>
        <w:t>之间）</w:t>
      </w:r>
      <w:r>
        <w:rPr>
          <w:rFonts w:hint="default" w:ascii="仿宋_GB2312" w:hAnsi="仿宋_GB2312" w:eastAsia="仿宋_GB2312" w:cs="仿宋_GB2312"/>
          <w:color w:val="auto"/>
          <w:spacing w:val="0"/>
          <w:w w:val="100"/>
          <w:kern w:val="2"/>
          <w:sz w:val="32"/>
          <w:szCs w:val="32"/>
          <w:highlight w:val="none"/>
          <w:lang w:val="en-US" w:eastAsia="zh-CN" w:bidi="ar-SA"/>
        </w:rPr>
        <w:t>及时将</w:t>
      </w:r>
      <w:r>
        <w:rPr>
          <w:rFonts w:hint="eastAsia" w:ascii="仿宋_GB2312" w:hAnsi="仿宋_GB2312" w:eastAsia="仿宋_GB2312" w:cs="仿宋_GB2312"/>
          <w:color w:val="auto"/>
          <w:spacing w:val="0"/>
          <w:w w:val="100"/>
          <w:kern w:val="2"/>
          <w:sz w:val="32"/>
          <w:szCs w:val="32"/>
          <w:highlight w:val="none"/>
          <w:lang w:val="en-US" w:eastAsia="zh-CN" w:bidi="ar-SA"/>
        </w:rPr>
        <w:t>初步审核</w:t>
      </w:r>
      <w:r>
        <w:rPr>
          <w:rFonts w:hint="default" w:ascii="仿宋_GB2312" w:hAnsi="仿宋_GB2312" w:eastAsia="仿宋_GB2312" w:cs="仿宋_GB2312"/>
          <w:color w:val="auto"/>
          <w:spacing w:val="0"/>
          <w:w w:val="100"/>
          <w:kern w:val="2"/>
          <w:sz w:val="32"/>
          <w:szCs w:val="32"/>
          <w:highlight w:val="none"/>
          <w:lang w:val="en-US" w:eastAsia="zh-CN" w:bidi="ar-SA"/>
        </w:rPr>
        <w:t>情况在所属村（社区）公示栏公示（公示不少于</w:t>
      </w:r>
      <w:r>
        <w:rPr>
          <w:rFonts w:hint="eastAsia" w:ascii="仿宋_GB2312" w:hAnsi="仿宋_GB2312" w:eastAsia="仿宋_GB2312" w:cs="仿宋_GB2312"/>
          <w:color w:val="auto"/>
          <w:spacing w:val="0"/>
          <w:w w:val="100"/>
          <w:kern w:val="2"/>
          <w:sz w:val="32"/>
          <w:szCs w:val="32"/>
          <w:highlight w:val="none"/>
          <w:lang w:val="en-US" w:eastAsia="zh-CN" w:bidi="ar-SA"/>
        </w:rPr>
        <w:t>3</w:t>
      </w:r>
      <w:r>
        <w:rPr>
          <w:rFonts w:hint="default" w:ascii="仿宋_GB2312" w:hAnsi="仿宋_GB2312" w:eastAsia="仿宋_GB2312" w:cs="仿宋_GB2312"/>
          <w:color w:val="auto"/>
          <w:spacing w:val="0"/>
          <w:w w:val="100"/>
          <w:kern w:val="2"/>
          <w:sz w:val="32"/>
          <w:szCs w:val="32"/>
          <w:highlight w:val="none"/>
          <w:lang w:val="en-US" w:eastAsia="zh-CN" w:bidi="ar-SA"/>
        </w:rPr>
        <w:t>天）</w:t>
      </w:r>
      <w:r>
        <w:rPr>
          <w:rFonts w:hint="eastAsia" w:ascii="仿宋_GB2312" w:hAnsi="仿宋_GB2312" w:eastAsia="仿宋_GB2312" w:cs="仿宋_GB2312"/>
          <w:color w:val="auto"/>
          <w:spacing w:val="0"/>
          <w:w w:val="100"/>
          <w:kern w:val="2"/>
          <w:sz w:val="32"/>
          <w:szCs w:val="32"/>
          <w:highlight w:val="none"/>
          <w:lang w:val="en-US" w:eastAsia="zh-CN" w:bidi="ar-SA"/>
        </w:rPr>
        <w:t>，通过乡（镇、街道）初核验收后，由乡镇申请县级复核（申请材料包括但不限于项目乡镇出具的资金结算报告、资金拨付函、村级公示图片、服务作业图片及方案中相关附件）。</w:t>
      </w:r>
    </w:p>
    <w:p w14:paraId="5A4F8F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outlineLvl w:val="9"/>
        <w:rPr>
          <w:rFonts w:hint="eastAsia" w:ascii="Times New Roman" w:hAnsi="Times New Roman" w:eastAsia="仿宋_GB2312" w:cs="Times New Roman"/>
          <w:color w:val="auto"/>
          <w:spacing w:val="0"/>
          <w:w w:val="100"/>
          <w:sz w:val="32"/>
          <w:szCs w:val="32"/>
          <w:highlight w:val="none"/>
          <w:shd w:val="clear" w:color="auto" w:fill="auto"/>
          <w:lang w:val="en-US" w:eastAsia="zh-CN"/>
        </w:rPr>
      </w:pPr>
      <w:r>
        <w:rPr>
          <w:rFonts w:hint="eastAsia" w:ascii="仿宋_GB2312" w:hAnsi="仿宋_GB2312" w:eastAsia="仿宋_GB2312" w:cs="仿宋_GB2312"/>
          <w:b/>
          <w:bCs/>
          <w:color w:val="auto"/>
          <w:spacing w:val="0"/>
          <w:w w:val="100"/>
          <w:kern w:val="2"/>
          <w:sz w:val="32"/>
          <w:szCs w:val="32"/>
          <w:highlight w:val="none"/>
          <w:lang w:val="en-US" w:eastAsia="zh-CN" w:bidi="ar-SA"/>
        </w:rPr>
        <w:t>3.县级复核验收：</w:t>
      </w:r>
      <w:r>
        <w:rPr>
          <w:rFonts w:hint="eastAsia" w:ascii="仿宋_GB2312" w:hAnsi="仿宋_GB2312" w:eastAsia="仿宋_GB2312" w:cs="仿宋_GB2312"/>
          <w:color w:val="auto"/>
          <w:spacing w:val="0"/>
          <w:w w:val="100"/>
          <w:kern w:val="2"/>
          <w:sz w:val="32"/>
          <w:szCs w:val="32"/>
          <w:highlight w:val="none"/>
          <w:lang w:val="en-US" w:eastAsia="zh-CN" w:bidi="ar-SA"/>
        </w:rPr>
        <w:t>县级复核验收由县农业农村局委托第三方进行，</w:t>
      </w:r>
      <w:r>
        <w:rPr>
          <w:rFonts w:hint="default" w:ascii="仿宋_GB2312" w:hAnsi="仿宋_GB2312" w:eastAsia="仿宋_GB2312" w:cs="仿宋_GB2312"/>
          <w:color w:val="auto"/>
          <w:spacing w:val="0"/>
          <w:w w:val="100"/>
          <w:kern w:val="2"/>
          <w:sz w:val="32"/>
          <w:szCs w:val="32"/>
          <w:highlight w:val="none"/>
          <w:lang w:val="en-US" w:eastAsia="zh-CN" w:bidi="ar-SA"/>
        </w:rPr>
        <w:t>对服务对象、服务面积、</w:t>
      </w:r>
      <w:r>
        <w:rPr>
          <w:rFonts w:hint="eastAsia" w:ascii="仿宋_GB2312" w:hAnsi="仿宋_GB2312" w:eastAsia="仿宋_GB2312" w:cs="仿宋_GB2312"/>
          <w:color w:val="auto"/>
          <w:spacing w:val="0"/>
          <w:w w:val="100"/>
          <w:kern w:val="2"/>
          <w:sz w:val="32"/>
          <w:szCs w:val="32"/>
          <w:highlight w:val="none"/>
          <w:lang w:val="en-US" w:eastAsia="zh-CN" w:bidi="ar-SA"/>
        </w:rPr>
        <w:t>资金补助、</w:t>
      </w:r>
      <w:r>
        <w:rPr>
          <w:rFonts w:hint="default" w:ascii="仿宋_GB2312" w:hAnsi="仿宋_GB2312" w:eastAsia="仿宋_GB2312" w:cs="仿宋_GB2312"/>
          <w:color w:val="auto"/>
          <w:spacing w:val="0"/>
          <w:w w:val="100"/>
          <w:kern w:val="2"/>
          <w:sz w:val="32"/>
          <w:szCs w:val="32"/>
          <w:highlight w:val="none"/>
          <w:lang w:val="en-US" w:eastAsia="zh-CN" w:bidi="ar-SA"/>
        </w:rPr>
        <w:t>服务质量、满意度进行分类</w:t>
      </w:r>
      <w:r>
        <w:rPr>
          <w:rFonts w:hint="eastAsia" w:ascii="仿宋_GB2312" w:hAnsi="仿宋_GB2312" w:eastAsia="仿宋_GB2312" w:cs="仿宋_GB2312"/>
          <w:color w:val="auto"/>
          <w:spacing w:val="0"/>
          <w:w w:val="100"/>
          <w:kern w:val="2"/>
          <w:sz w:val="32"/>
          <w:szCs w:val="32"/>
          <w:highlight w:val="none"/>
          <w:lang w:val="en-US" w:eastAsia="zh-CN" w:bidi="ar-SA"/>
        </w:rPr>
        <w:t>复核验收，</w:t>
      </w:r>
      <w:r>
        <w:rPr>
          <w:rFonts w:hint="default" w:ascii="仿宋_GB2312" w:hAnsi="仿宋_GB2312" w:eastAsia="仿宋_GB2312" w:cs="仿宋_GB2312"/>
          <w:color w:val="auto"/>
          <w:spacing w:val="0"/>
          <w:w w:val="100"/>
          <w:kern w:val="2"/>
          <w:sz w:val="32"/>
          <w:szCs w:val="32"/>
          <w:highlight w:val="none"/>
          <w:lang w:val="en-US" w:eastAsia="zh-CN" w:bidi="ar-SA"/>
        </w:rPr>
        <w:t>核查后形成</w:t>
      </w:r>
      <w:r>
        <w:rPr>
          <w:rFonts w:hint="eastAsia" w:ascii="仿宋_GB2312" w:hAnsi="仿宋_GB2312" w:eastAsia="仿宋_GB2312" w:cs="仿宋_GB2312"/>
          <w:color w:val="auto"/>
          <w:spacing w:val="0"/>
          <w:w w:val="100"/>
          <w:kern w:val="2"/>
          <w:sz w:val="32"/>
          <w:szCs w:val="32"/>
          <w:highlight w:val="none"/>
          <w:lang w:val="en-US" w:eastAsia="zh-CN" w:bidi="ar-SA"/>
        </w:rPr>
        <w:t>验收</w:t>
      </w:r>
      <w:r>
        <w:rPr>
          <w:rFonts w:hint="default" w:ascii="仿宋_GB2312" w:hAnsi="仿宋_GB2312" w:eastAsia="仿宋_GB2312" w:cs="仿宋_GB2312"/>
          <w:color w:val="auto"/>
          <w:spacing w:val="0"/>
          <w:w w:val="100"/>
          <w:kern w:val="2"/>
          <w:sz w:val="32"/>
          <w:szCs w:val="32"/>
          <w:highlight w:val="none"/>
          <w:lang w:val="en-US" w:eastAsia="zh-CN" w:bidi="ar-SA"/>
        </w:rPr>
        <w:t>报告材料</w:t>
      </w:r>
      <w:r>
        <w:rPr>
          <w:rFonts w:hint="eastAsia" w:ascii="仿宋_GB2312" w:hAnsi="仿宋_GB2312" w:eastAsia="仿宋_GB2312" w:cs="仿宋_GB2312"/>
          <w:color w:val="auto"/>
          <w:spacing w:val="0"/>
          <w:w w:val="100"/>
          <w:kern w:val="2"/>
          <w:sz w:val="32"/>
          <w:szCs w:val="32"/>
          <w:highlight w:val="none"/>
          <w:lang w:val="en-US" w:eastAsia="zh-CN" w:bidi="ar-SA"/>
        </w:rPr>
        <w:t>报县农业农村局。县</w:t>
      </w:r>
      <w:r>
        <w:rPr>
          <w:rFonts w:hint="default" w:ascii="仿宋_GB2312" w:hAnsi="仿宋_GB2312" w:eastAsia="仿宋_GB2312" w:cs="仿宋_GB2312"/>
          <w:color w:val="auto"/>
          <w:spacing w:val="0"/>
          <w:w w:val="100"/>
          <w:kern w:val="2"/>
          <w:sz w:val="32"/>
          <w:szCs w:val="32"/>
          <w:highlight w:val="none"/>
          <w:lang w:val="en-US" w:eastAsia="zh-CN" w:bidi="ar-SA"/>
        </w:rPr>
        <w:t>农业农村局</w:t>
      </w:r>
      <w:r>
        <w:rPr>
          <w:rFonts w:hint="eastAsia" w:ascii="仿宋_GB2312" w:hAnsi="仿宋_GB2312" w:eastAsia="仿宋_GB2312" w:cs="仿宋_GB2312"/>
          <w:color w:val="auto"/>
          <w:spacing w:val="0"/>
          <w:w w:val="100"/>
          <w:kern w:val="2"/>
          <w:sz w:val="32"/>
          <w:szCs w:val="32"/>
          <w:highlight w:val="none"/>
          <w:lang w:val="en-US" w:eastAsia="zh-CN" w:bidi="ar-SA"/>
        </w:rPr>
        <w:t>对第三方复核验收结果进行抽查。</w:t>
      </w:r>
    </w:p>
    <w:p w14:paraId="1800DE0A">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楷体_GB2312" w:hAnsi="楷体_GB2312" w:eastAsia="楷体_GB2312" w:cs="楷体_GB2312"/>
          <w:color w:val="auto"/>
          <w:spacing w:val="0"/>
          <w:w w:val="100"/>
          <w:kern w:val="0"/>
          <w:sz w:val="32"/>
          <w:szCs w:val="32"/>
          <w:highlight w:val="none"/>
          <w:lang w:val="en-US" w:eastAsia="zh-CN"/>
        </w:rPr>
      </w:pPr>
      <w:r>
        <w:rPr>
          <w:rFonts w:hint="eastAsia" w:ascii="楷体_GB2312" w:hAnsi="楷体_GB2312" w:eastAsia="楷体_GB2312" w:cs="楷体_GB2312"/>
          <w:color w:val="auto"/>
          <w:spacing w:val="0"/>
          <w:w w:val="100"/>
          <w:kern w:val="0"/>
          <w:sz w:val="32"/>
          <w:szCs w:val="32"/>
          <w:highlight w:val="none"/>
          <w:lang w:val="en-US" w:eastAsia="zh-CN"/>
        </w:rPr>
        <w:t>（五）兑现补助资金</w:t>
      </w:r>
    </w:p>
    <w:p w14:paraId="62CF0A1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eastAsia" w:ascii="仿宋_GB2312" w:hAnsi="仿宋_GB2312" w:eastAsia="仿宋_GB2312" w:cs="仿宋_GB2312"/>
          <w:color w:val="auto"/>
          <w:spacing w:val="0"/>
          <w:w w:val="100"/>
          <w:sz w:val="32"/>
          <w:szCs w:val="32"/>
          <w:highlight w:val="none"/>
          <w:lang w:val="en-US" w:eastAsia="zh-CN"/>
        </w:rPr>
      </w:pPr>
      <w:r>
        <w:rPr>
          <w:rFonts w:hint="eastAsia" w:eastAsia="仿宋_GB2312" w:cs="Times New Roman"/>
          <w:color w:val="auto"/>
          <w:spacing w:val="0"/>
          <w:w w:val="100"/>
          <w:sz w:val="32"/>
          <w:szCs w:val="32"/>
          <w:highlight w:val="none"/>
          <w:lang w:eastAsia="zh-CN"/>
        </w:rPr>
        <w:t>项目实行验收完成后一次性</w:t>
      </w:r>
      <w:r>
        <w:rPr>
          <w:rFonts w:hint="default" w:ascii="Times New Roman" w:hAnsi="Times New Roman" w:eastAsia="仿宋_GB2312" w:cs="Times New Roman"/>
          <w:color w:val="auto"/>
          <w:spacing w:val="0"/>
          <w:w w:val="100"/>
          <w:sz w:val="32"/>
          <w:szCs w:val="32"/>
        </w:rPr>
        <w:t>兑付补助资金</w:t>
      </w:r>
      <w:r>
        <w:rPr>
          <w:rFonts w:hint="eastAsia" w:eastAsia="仿宋_GB2312" w:cs="Times New Roman"/>
          <w:color w:val="auto"/>
          <w:spacing w:val="0"/>
          <w:w w:val="100"/>
          <w:sz w:val="32"/>
          <w:szCs w:val="32"/>
          <w:highlight w:val="none"/>
          <w:lang w:eastAsia="zh-CN"/>
        </w:rPr>
        <w:t>的方式，</w:t>
      </w:r>
      <w:r>
        <w:rPr>
          <w:rFonts w:hint="eastAsia" w:ascii="仿宋_GB2312" w:hAnsi="宋体" w:eastAsia="仿宋_GB2312" w:cs="宋体"/>
          <w:color w:val="auto"/>
          <w:spacing w:val="0"/>
          <w:w w:val="100"/>
          <w:kern w:val="0"/>
          <w:sz w:val="32"/>
          <w:szCs w:val="32"/>
          <w:highlight w:val="none"/>
          <w:lang w:val="en-US" w:eastAsia="zh-CN"/>
        </w:rPr>
        <w:t>项目通过县级复核验收的，县农业农村局按其服务经营对象分乡镇汇总审核，计算财政补贴资金</w:t>
      </w:r>
      <w:r>
        <w:rPr>
          <w:rFonts w:hint="eastAsia" w:ascii="仿宋_GB2312" w:hAnsi="仿宋_GB2312" w:eastAsia="仿宋_GB2312" w:cs="仿宋_GB2312"/>
          <w:color w:val="auto"/>
          <w:spacing w:val="0"/>
          <w:w w:val="100"/>
          <w:sz w:val="32"/>
          <w:szCs w:val="32"/>
          <w:highlight w:val="none"/>
          <w:lang w:val="en-US" w:eastAsia="zh-CN"/>
        </w:rPr>
        <w:t>（附件8），确定补助金额并在服务主体所服务的区域、县农业农村局进行公示（公示期3天），公示期满无异议的，</w:t>
      </w:r>
      <w:r>
        <w:rPr>
          <w:rFonts w:hint="default" w:ascii="仿宋_GB2312" w:hAnsi="仿宋_GB2312" w:eastAsia="仿宋_GB2312" w:cs="仿宋_GB2312"/>
          <w:color w:val="auto"/>
          <w:spacing w:val="0"/>
          <w:w w:val="100"/>
          <w:sz w:val="32"/>
          <w:szCs w:val="32"/>
          <w:highlight w:val="none"/>
          <w:lang w:val="en-US" w:eastAsia="zh-CN"/>
        </w:rPr>
        <w:t>补助资金直接拨付到服务主体</w:t>
      </w:r>
      <w:r>
        <w:rPr>
          <w:rFonts w:hint="eastAsia" w:ascii="仿宋_GB2312" w:hAnsi="仿宋_GB2312" w:eastAsia="仿宋_GB2312" w:cs="仿宋_GB2312"/>
          <w:color w:val="auto"/>
          <w:spacing w:val="0"/>
          <w:w w:val="100"/>
          <w:sz w:val="32"/>
          <w:szCs w:val="32"/>
          <w:highlight w:val="none"/>
          <w:lang w:val="en-US" w:eastAsia="zh-CN"/>
        </w:rPr>
        <w:t>和服务对象。</w:t>
      </w:r>
    </w:p>
    <w:p w14:paraId="63558B21">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楷体_GB2312" w:hAnsi="楷体_GB2312" w:eastAsia="楷体_GB2312" w:cs="楷体_GB2312"/>
          <w:b w:val="0"/>
          <w:bCs w:val="0"/>
          <w:color w:val="auto"/>
          <w:spacing w:val="0"/>
          <w:w w:val="100"/>
          <w:kern w:val="2"/>
          <w:sz w:val="32"/>
          <w:szCs w:val="32"/>
          <w:highlight w:val="none"/>
          <w:lang w:val="en-US" w:eastAsia="zh-CN" w:bidi="ar-SA"/>
        </w:rPr>
      </w:pPr>
      <w:r>
        <w:rPr>
          <w:rFonts w:hint="eastAsia" w:ascii="楷体_GB2312" w:hAnsi="楷体_GB2312" w:eastAsia="楷体_GB2312" w:cs="楷体_GB2312"/>
          <w:b w:val="0"/>
          <w:bCs w:val="0"/>
          <w:color w:val="auto"/>
          <w:spacing w:val="0"/>
          <w:w w:val="100"/>
          <w:kern w:val="2"/>
          <w:sz w:val="32"/>
          <w:szCs w:val="32"/>
          <w:highlight w:val="none"/>
          <w:lang w:val="en-US" w:eastAsia="zh-CN" w:bidi="ar-SA"/>
        </w:rPr>
        <w:t>（六）开展绩效评价</w:t>
      </w:r>
    </w:p>
    <w:p w14:paraId="72988198">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宋体" w:eastAsia="仿宋_GB2312" w:cs="宋体"/>
          <w:color w:val="auto"/>
          <w:spacing w:val="0"/>
          <w:w w:val="100"/>
          <w:kern w:val="0"/>
          <w:sz w:val="32"/>
          <w:szCs w:val="32"/>
          <w:highlight w:val="none"/>
          <w:lang w:val="en-US" w:eastAsia="zh-CN"/>
        </w:rPr>
      </w:pPr>
      <w:r>
        <w:rPr>
          <w:rFonts w:hint="eastAsia" w:ascii="仿宋_GB2312" w:hAnsi="仿宋_GB2312" w:eastAsia="仿宋_GB2312" w:cs="仿宋_GB2312"/>
          <w:color w:val="auto"/>
          <w:spacing w:val="0"/>
          <w:w w:val="100"/>
          <w:kern w:val="0"/>
          <w:sz w:val="32"/>
          <w:szCs w:val="32"/>
          <w:highlight w:val="none"/>
          <w:lang w:val="en-US" w:eastAsia="zh-CN"/>
        </w:rPr>
        <w:t>项目资金兑现</w:t>
      </w:r>
      <w:r>
        <w:rPr>
          <w:rFonts w:hint="eastAsia" w:ascii="仿宋_GB2312" w:hAnsi="宋体" w:eastAsia="仿宋_GB2312" w:cs="宋体"/>
          <w:color w:val="auto"/>
          <w:spacing w:val="0"/>
          <w:w w:val="100"/>
          <w:kern w:val="0"/>
          <w:sz w:val="32"/>
          <w:szCs w:val="32"/>
          <w:highlight w:val="none"/>
          <w:lang w:val="en-US" w:eastAsia="zh-CN"/>
        </w:rPr>
        <w:t>后，收集整理项目痕迹档案资料，总结试点项目情况并开展绩效自评工作，对项目实施绩效管理。</w:t>
      </w:r>
    </w:p>
    <w:p w14:paraId="357CF108">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宋体" w:eastAsia="仿宋_GB2312" w:cs="宋体"/>
          <w:color w:val="auto"/>
          <w:spacing w:val="0"/>
          <w:w w:val="100"/>
          <w:kern w:val="0"/>
          <w:sz w:val="32"/>
          <w:szCs w:val="32"/>
          <w:highlight w:val="none"/>
          <w:lang w:val="en-US" w:eastAsia="zh-CN"/>
        </w:rPr>
      </w:pPr>
      <w:r>
        <w:rPr>
          <w:rFonts w:hint="eastAsia" w:ascii="仿宋_GB2312" w:hAnsi="宋体" w:eastAsia="仿宋_GB2312" w:cs="宋体"/>
          <w:color w:val="auto"/>
          <w:spacing w:val="0"/>
          <w:w w:val="100"/>
          <w:kern w:val="0"/>
          <w:sz w:val="32"/>
          <w:szCs w:val="32"/>
          <w:highlight w:val="none"/>
          <w:lang w:val="en-US" w:eastAsia="zh-CN"/>
        </w:rPr>
        <w:t>1.服务主体要按照服务品种、服务时间、服务环节、服务内容收集整理服务痕迹资料并规范归档，拟写服务小结报乡镇农业服务中心。</w:t>
      </w:r>
    </w:p>
    <w:p w14:paraId="0C0CD1B4">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宋体" w:eastAsia="仿宋_GB2312" w:cs="宋体"/>
          <w:color w:val="auto"/>
          <w:spacing w:val="0"/>
          <w:w w:val="100"/>
          <w:kern w:val="0"/>
          <w:sz w:val="32"/>
          <w:szCs w:val="32"/>
          <w:highlight w:val="none"/>
          <w:lang w:val="en-US" w:eastAsia="zh-CN"/>
        </w:rPr>
      </w:pPr>
      <w:r>
        <w:rPr>
          <w:rFonts w:hint="eastAsia" w:ascii="仿宋_GB2312" w:hAnsi="宋体" w:eastAsia="仿宋_GB2312" w:cs="宋体"/>
          <w:color w:val="auto"/>
          <w:spacing w:val="0"/>
          <w:w w:val="100"/>
          <w:kern w:val="0"/>
          <w:sz w:val="32"/>
          <w:szCs w:val="32"/>
          <w:highlight w:val="none"/>
          <w:lang w:val="en-US" w:eastAsia="zh-CN"/>
        </w:rPr>
        <w:t>2.各乡镇对服务主体实施的项目按照服务主体收集整理服务痕迹资料规范装档，分别于7月5日前、11月30日前开展绩效评价，形成绩效报告及总结材料后报县农业农村局。</w:t>
      </w:r>
    </w:p>
    <w:p w14:paraId="007C9CA8">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宋体" w:eastAsia="仿宋_GB2312" w:cs="宋体"/>
          <w:color w:val="auto"/>
          <w:spacing w:val="0"/>
          <w:w w:val="100"/>
          <w:kern w:val="0"/>
          <w:sz w:val="32"/>
          <w:szCs w:val="32"/>
          <w:highlight w:val="none"/>
          <w:lang w:val="en-US" w:eastAsia="zh-CN"/>
        </w:rPr>
      </w:pPr>
      <w:r>
        <w:rPr>
          <w:rFonts w:hint="eastAsia" w:ascii="仿宋_GB2312" w:hAnsi="宋体" w:eastAsia="仿宋_GB2312" w:cs="宋体"/>
          <w:color w:val="auto"/>
          <w:spacing w:val="0"/>
          <w:w w:val="100"/>
          <w:kern w:val="0"/>
          <w:sz w:val="32"/>
          <w:szCs w:val="32"/>
          <w:highlight w:val="none"/>
          <w:lang w:val="en-US" w:eastAsia="zh-CN"/>
        </w:rPr>
        <w:t>县农业农村部门负责业务指导、绩效评价和监督管理，分别于7月10日前、12月5日前汇总辖区各乡（镇、街道）试点项目资金绩效自评情况，开展项目资金绩效自评和总结报市农业农村局。</w:t>
      </w:r>
    </w:p>
    <w:p w14:paraId="4BECDFA2">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宋体" w:eastAsia="仿宋_GB2312" w:cs="宋体"/>
          <w:color w:val="auto"/>
          <w:spacing w:val="0"/>
          <w:w w:val="100"/>
          <w:kern w:val="0"/>
          <w:sz w:val="32"/>
          <w:szCs w:val="32"/>
          <w:highlight w:val="none"/>
          <w:lang w:val="en-US" w:eastAsia="zh-CN"/>
        </w:rPr>
      </w:pPr>
      <w:r>
        <w:rPr>
          <w:rFonts w:hint="eastAsia" w:ascii="仿宋_GB2312" w:hAnsi="宋体" w:eastAsia="仿宋_GB2312" w:cs="宋体"/>
          <w:color w:val="auto"/>
          <w:spacing w:val="0"/>
          <w:w w:val="100"/>
          <w:kern w:val="0"/>
          <w:sz w:val="32"/>
          <w:szCs w:val="32"/>
          <w:highlight w:val="none"/>
          <w:lang w:val="en-US" w:eastAsia="zh-CN"/>
        </w:rPr>
        <w:t>总结报告内容包括当年已实施和下年度拟实施的面积、作物、环节、市场服务价格、财政补助标准和补助规模等内容；绩效评价包括项目内容开展情况、实施效果、验收情况、资金兑现、档案资料存档情况等，并根据项目实施情况给予总体评价。</w:t>
      </w:r>
    </w:p>
    <w:p w14:paraId="2847C6EF">
      <w:pPr>
        <w:pStyle w:val="2"/>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宋体" w:eastAsia="仿宋_GB2312" w:cs="宋体"/>
          <w:color w:val="auto"/>
          <w:spacing w:val="0"/>
          <w:w w:val="100"/>
          <w:kern w:val="0"/>
          <w:sz w:val="32"/>
          <w:szCs w:val="32"/>
          <w:highlight w:val="none"/>
          <w:lang w:val="en-US" w:eastAsia="zh-CN"/>
        </w:rPr>
      </w:pPr>
      <w:r>
        <w:rPr>
          <w:rFonts w:hint="eastAsia" w:ascii="仿宋_GB2312" w:hAnsi="宋体" w:eastAsia="仿宋_GB2312" w:cs="宋体"/>
          <w:color w:val="auto"/>
          <w:spacing w:val="0"/>
          <w:w w:val="100"/>
          <w:kern w:val="0"/>
          <w:sz w:val="32"/>
          <w:szCs w:val="32"/>
          <w:highlight w:val="none"/>
          <w:lang w:val="en-US" w:eastAsia="zh-CN"/>
        </w:rPr>
        <w:t>3.建立服务主体退出机制。项目评价作为下年度服务主体入选参与试点项目的重要依据。组织不力、不按要求服务、整改期限内不能完成整改的服务主体，将移出农业社会化服务名录库，不再纳入农业社会化服务名录库管理。</w:t>
      </w:r>
    </w:p>
    <w:p w14:paraId="138627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firstLine="640" w:firstLineChars="200"/>
        <w:textAlignment w:val="auto"/>
        <w:rPr>
          <w:rFonts w:hint="eastAsia" w:ascii="黑体" w:hAnsi="黑体" w:eastAsia="黑体" w:cs="黑体"/>
          <w:spacing w:val="0"/>
          <w:w w:val="100"/>
          <w:sz w:val="32"/>
          <w:szCs w:val="32"/>
          <w:lang w:eastAsia="zh-CN"/>
        </w:rPr>
      </w:pPr>
      <w:bookmarkStart w:id="4" w:name="_Toc5268"/>
      <w:bookmarkStart w:id="5" w:name="_Toc12980"/>
      <w:r>
        <w:rPr>
          <w:rFonts w:hint="eastAsia" w:ascii="黑体" w:hAnsi="黑体" w:eastAsia="黑体" w:cs="黑体"/>
          <w:spacing w:val="0"/>
          <w:w w:val="100"/>
          <w:sz w:val="32"/>
          <w:szCs w:val="32"/>
          <w:lang w:eastAsia="zh-CN"/>
        </w:rPr>
        <w:t>五</w:t>
      </w:r>
      <w:r>
        <w:rPr>
          <w:rFonts w:hint="eastAsia" w:ascii="黑体" w:hAnsi="黑体" w:eastAsia="黑体" w:cs="黑体"/>
          <w:spacing w:val="0"/>
          <w:w w:val="100"/>
          <w:sz w:val="32"/>
          <w:szCs w:val="32"/>
          <w:lang w:val="zh-CN" w:eastAsia="zh-CN"/>
        </w:rPr>
        <w:t>、保</w:t>
      </w:r>
      <w:r>
        <w:rPr>
          <w:rFonts w:hint="eastAsia" w:ascii="黑体" w:hAnsi="黑体" w:eastAsia="黑体" w:cs="黑体"/>
          <w:spacing w:val="0"/>
          <w:w w:val="100"/>
          <w:sz w:val="32"/>
          <w:szCs w:val="32"/>
          <w:lang w:eastAsia="zh-CN"/>
        </w:rPr>
        <w:t>障措施</w:t>
      </w:r>
      <w:bookmarkEnd w:id="4"/>
      <w:bookmarkEnd w:id="5"/>
    </w:p>
    <w:p w14:paraId="1F8B73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color w:val="auto"/>
          <w:spacing w:val="0"/>
          <w:w w:val="100"/>
          <w:sz w:val="32"/>
          <w:szCs w:val="32"/>
          <w:highlight w:val="none"/>
        </w:rPr>
      </w:pPr>
      <w:r>
        <w:rPr>
          <w:rFonts w:hint="eastAsia" w:ascii="楷体_GB2312" w:hAnsi="楷体_GB2312" w:eastAsia="楷体_GB2312" w:cs="楷体_GB2312"/>
          <w:b w:val="0"/>
          <w:bCs/>
          <w:color w:val="auto"/>
          <w:spacing w:val="0"/>
          <w:w w:val="100"/>
          <w:sz w:val="32"/>
          <w:szCs w:val="32"/>
          <w:highlight w:val="none"/>
        </w:rPr>
        <w:t>（一）</w:t>
      </w:r>
      <w:r>
        <w:rPr>
          <w:rFonts w:hint="eastAsia" w:ascii="楷体_GB2312" w:hAnsi="楷体_GB2312" w:eastAsia="楷体_GB2312" w:cs="楷体_GB2312"/>
          <w:color w:val="auto"/>
          <w:spacing w:val="0"/>
          <w:w w:val="100"/>
          <w:kern w:val="32"/>
          <w:sz w:val="32"/>
          <w:szCs w:val="32"/>
          <w:highlight w:val="none"/>
          <w:lang w:val="en-US" w:eastAsia="zh-CN"/>
        </w:rPr>
        <w:t>加强组织</w:t>
      </w:r>
      <w:r>
        <w:rPr>
          <w:rFonts w:hint="eastAsia" w:ascii="楷体_GB2312" w:hAnsi="楷体_GB2312" w:eastAsia="楷体_GB2312" w:cs="楷体_GB2312"/>
          <w:color w:val="auto"/>
          <w:spacing w:val="0"/>
          <w:w w:val="100"/>
          <w:sz w:val="32"/>
          <w:szCs w:val="32"/>
          <w:highlight w:val="none"/>
          <w:lang w:val="en-US" w:eastAsia="zh-CN"/>
        </w:rPr>
        <w:t>领导。</w:t>
      </w:r>
      <w:r>
        <w:rPr>
          <w:rFonts w:hint="eastAsia" w:ascii="仿宋_GB2312" w:hAnsi="宋体" w:eastAsia="仿宋_GB2312" w:cs="宋体"/>
          <w:color w:val="auto"/>
          <w:spacing w:val="0"/>
          <w:w w:val="100"/>
          <w:kern w:val="0"/>
          <w:sz w:val="32"/>
          <w:szCs w:val="32"/>
          <w:highlight w:val="none"/>
          <w:lang w:val="en-US" w:eastAsia="zh-CN"/>
        </w:rPr>
        <w:t>县农业农村局局长、县财政局局长对项目负总责，县农业农村局、县财政局分管领导负责项目统筹项目推进情况，组织人员根据推进情况中存在的困难和问题提出相应解决措施，各乡（镇、街道）分管领导负责组织相关人员完成项目实施和初审工作，确保项目顺利实施。</w:t>
      </w:r>
    </w:p>
    <w:p w14:paraId="2FDA71AB">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default" w:ascii="仿宋_GB2312" w:hAnsi="宋体" w:eastAsia="仿宋_GB2312" w:cs="宋体"/>
          <w:color w:val="auto"/>
          <w:spacing w:val="0"/>
          <w:w w:val="100"/>
          <w:kern w:val="0"/>
          <w:sz w:val="32"/>
          <w:szCs w:val="32"/>
          <w:highlight w:val="none"/>
          <w:lang w:val="en-US" w:eastAsia="zh-CN"/>
        </w:rPr>
      </w:pPr>
      <w:r>
        <w:rPr>
          <w:rFonts w:hint="eastAsia" w:ascii="楷体_GB2312" w:hAnsi="楷体_GB2312" w:eastAsia="楷体_GB2312" w:cs="楷体_GB2312"/>
          <w:color w:val="auto"/>
          <w:spacing w:val="0"/>
          <w:w w:val="100"/>
          <w:kern w:val="0"/>
          <w:sz w:val="32"/>
          <w:szCs w:val="32"/>
          <w:highlight w:val="none"/>
          <w:lang w:val="en-US" w:eastAsia="zh-CN"/>
        </w:rPr>
        <w:t>（二）强化督促指导。</w:t>
      </w:r>
      <w:r>
        <w:rPr>
          <w:rFonts w:hint="eastAsia" w:ascii="仿宋_GB2312" w:hAnsi="宋体" w:eastAsia="仿宋_GB2312" w:cs="宋体"/>
          <w:color w:val="auto"/>
          <w:spacing w:val="0"/>
          <w:w w:val="100"/>
          <w:kern w:val="0"/>
          <w:sz w:val="32"/>
          <w:szCs w:val="32"/>
          <w:highlight w:val="none"/>
          <w:lang w:val="en-US" w:eastAsia="zh-CN"/>
        </w:rPr>
        <w:t>各乡（镇、街道）在县农业农村局的指导下做好前期摸底调查，建立服务主体、服务对象台账。要切实加强与县农业农村局沟通协调，统筹做好业务对接协作，细化规范的服务流程和操作规程，指导服务主体分类建立服务台账和档案，强化对服务主体履约情况的监督管理。</w:t>
      </w:r>
    </w:p>
    <w:p w14:paraId="300B8D17">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宋体" w:eastAsia="仿宋_GB2312" w:cs="宋体"/>
          <w:color w:val="auto"/>
          <w:spacing w:val="0"/>
          <w:w w:val="100"/>
          <w:kern w:val="0"/>
          <w:sz w:val="32"/>
          <w:szCs w:val="32"/>
          <w:highlight w:val="none"/>
          <w:lang w:val="en-US" w:eastAsia="zh-CN"/>
        </w:rPr>
      </w:pPr>
      <w:r>
        <w:rPr>
          <w:rFonts w:hint="eastAsia" w:ascii="楷体_GB2312" w:hAnsi="楷体_GB2312" w:eastAsia="楷体_GB2312" w:cs="楷体_GB2312"/>
          <w:color w:val="auto"/>
          <w:spacing w:val="0"/>
          <w:w w:val="100"/>
          <w:kern w:val="0"/>
          <w:sz w:val="32"/>
          <w:szCs w:val="32"/>
          <w:highlight w:val="none"/>
          <w:lang w:val="en-US" w:eastAsia="zh-CN"/>
        </w:rPr>
        <w:t>（三）强化</w:t>
      </w:r>
      <w:r>
        <w:rPr>
          <w:rFonts w:hint="eastAsia" w:ascii="楷体_GB2312" w:hAnsi="楷体_GB2312" w:eastAsia="楷体_GB2312" w:cs="楷体_GB2312"/>
          <w:color w:val="auto"/>
          <w:spacing w:val="0"/>
          <w:w w:val="100"/>
          <w:kern w:val="32"/>
          <w:sz w:val="32"/>
          <w:szCs w:val="32"/>
          <w:highlight w:val="none"/>
          <w:lang w:val="en-US" w:eastAsia="zh-CN"/>
        </w:rPr>
        <w:t>宣传引导。</w:t>
      </w:r>
      <w:r>
        <w:rPr>
          <w:rFonts w:hint="eastAsia" w:ascii="仿宋_GB2312" w:hAnsi="宋体" w:eastAsia="仿宋_GB2312" w:cs="宋体"/>
          <w:color w:val="auto"/>
          <w:spacing w:val="0"/>
          <w:w w:val="100"/>
          <w:kern w:val="0"/>
          <w:sz w:val="32"/>
          <w:szCs w:val="32"/>
          <w:highlight w:val="none"/>
          <w:lang w:val="en-US" w:eastAsia="zh-CN"/>
        </w:rPr>
        <w:t>通过召开动员会、现场会、推进会等形式，强化宣传发动，统一思想认识，调动广大农户和农业经营主体积极参与社会化服务试点项目的积极性，充分利用各种舆论宣传工具，宣传项目试点的目的意义、政策措施，大力营造改革氛围。</w:t>
      </w:r>
    </w:p>
    <w:p w14:paraId="791DFFBA">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ind w:left="0" w:leftChars="0" w:firstLine="640" w:firstLineChars="200"/>
        <w:textAlignment w:val="auto"/>
        <w:rPr>
          <w:rFonts w:hint="eastAsia" w:ascii="仿宋_GB2312" w:hAnsi="宋体" w:eastAsia="仿宋_GB2312" w:cs="宋体"/>
          <w:color w:val="auto"/>
          <w:spacing w:val="0"/>
          <w:w w:val="100"/>
          <w:kern w:val="0"/>
          <w:sz w:val="32"/>
          <w:szCs w:val="32"/>
          <w:highlight w:val="none"/>
          <w:lang w:val="en-US" w:eastAsia="zh-CN"/>
        </w:rPr>
      </w:pPr>
      <w:r>
        <w:rPr>
          <w:rFonts w:hint="eastAsia" w:ascii="楷体_GB2312" w:hAnsi="黑体" w:eastAsia="楷体_GB2312" w:cs="黑体"/>
          <w:color w:val="auto"/>
          <w:spacing w:val="0"/>
          <w:w w:val="100"/>
          <w:sz w:val="32"/>
          <w:szCs w:val="32"/>
          <w:highlight w:val="none"/>
          <w:lang w:eastAsia="zh-CN"/>
        </w:rPr>
        <w:t>（四）</w:t>
      </w:r>
      <w:r>
        <w:rPr>
          <w:rFonts w:hint="eastAsia" w:ascii="楷体_GB2312" w:hAnsi="黑体" w:eastAsia="楷体_GB2312" w:cs="黑体"/>
          <w:color w:val="auto"/>
          <w:spacing w:val="0"/>
          <w:w w:val="100"/>
          <w:sz w:val="32"/>
          <w:szCs w:val="32"/>
          <w:highlight w:val="none"/>
        </w:rPr>
        <w:t>强化</w:t>
      </w:r>
      <w:r>
        <w:rPr>
          <w:rFonts w:hint="eastAsia" w:ascii="楷体_GB2312" w:hAnsi="黑体" w:eastAsia="楷体_GB2312" w:cs="黑体"/>
          <w:color w:val="auto"/>
          <w:spacing w:val="0"/>
          <w:w w:val="100"/>
          <w:sz w:val="32"/>
          <w:szCs w:val="32"/>
          <w:highlight w:val="none"/>
          <w:lang w:eastAsia="zh-CN"/>
        </w:rPr>
        <w:t>项目监管。</w:t>
      </w:r>
      <w:r>
        <w:rPr>
          <w:rFonts w:hint="eastAsia" w:ascii="仿宋_GB2312" w:hAnsi="宋体" w:eastAsia="仿宋_GB2312" w:cs="宋体"/>
          <w:color w:val="auto"/>
          <w:spacing w:val="0"/>
          <w:w w:val="100"/>
          <w:kern w:val="0"/>
          <w:sz w:val="32"/>
          <w:szCs w:val="32"/>
          <w:highlight w:val="none"/>
          <w:lang w:val="en-US" w:eastAsia="zh-CN"/>
        </w:rPr>
        <w:t>县农业农村要强化项目监管，对不能按时完成各项工作、服务质量达不到要求，且逾期未完成整改的服务主体进行通报批评，通报批评后仍不能完成整改的，取消项目补贴。对执行不力，工作任务完成较差的乡（镇、街道）将严肃追责问责。</w:t>
      </w:r>
    </w:p>
    <w:p w14:paraId="7C0914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color w:val="auto"/>
          <w:spacing w:val="0"/>
          <w:w w:val="100"/>
          <w:sz w:val="32"/>
          <w:szCs w:val="32"/>
          <w:highlight w:val="none"/>
        </w:rPr>
        <w:t>（</w:t>
      </w:r>
      <w:r>
        <w:rPr>
          <w:rFonts w:hint="eastAsia" w:ascii="楷体_GB2312" w:hAnsi="楷体_GB2312" w:eastAsia="楷体_GB2312" w:cs="楷体_GB2312"/>
          <w:b w:val="0"/>
          <w:bCs/>
          <w:color w:val="auto"/>
          <w:spacing w:val="0"/>
          <w:w w:val="100"/>
          <w:sz w:val="32"/>
          <w:szCs w:val="32"/>
          <w:highlight w:val="none"/>
          <w:lang w:eastAsia="zh-CN"/>
        </w:rPr>
        <w:t>五</w:t>
      </w:r>
      <w:r>
        <w:rPr>
          <w:rFonts w:hint="eastAsia" w:ascii="楷体_GB2312" w:hAnsi="楷体_GB2312" w:eastAsia="楷体_GB2312" w:cs="楷体_GB2312"/>
          <w:b w:val="0"/>
          <w:bCs/>
          <w:color w:val="auto"/>
          <w:spacing w:val="0"/>
          <w:w w:val="100"/>
          <w:sz w:val="32"/>
          <w:szCs w:val="32"/>
          <w:highlight w:val="none"/>
        </w:rPr>
        <w:t>）严格资金管理</w:t>
      </w:r>
      <w:r>
        <w:rPr>
          <w:rFonts w:hint="eastAsia" w:ascii="楷体_GB2312" w:hAnsi="楷体_GB2312" w:eastAsia="楷体_GB2312" w:cs="楷体_GB2312"/>
          <w:b w:val="0"/>
          <w:bCs/>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切实加强资金监管，及时拨付财政补助资金，掌握工作进度和资金使用情况。随时接受群众举报，发现问题及时整改。对骗取套取、挤占挪用项目资金的，除责令将资金归还原渠道或收回财政外，</w:t>
      </w:r>
      <w:r>
        <w:rPr>
          <w:rFonts w:hint="eastAsia" w:ascii="仿宋_GB2312" w:hAnsi="仿宋_GB2312" w:eastAsia="仿宋_GB2312" w:cs="仿宋_GB2312"/>
          <w:color w:val="auto"/>
          <w:spacing w:val="0"/>
          <w:w w:val="100"/>
          <w:sz w:val="32"/>
          <w:szCs w:val="32"/>
          <w:highlight w:val="none"/>
          <w:lang w:eastAsia="zh-CN"/>
        </w:rPr>
        <w:t>还</w:t>
      </w:r>
      <w:r>
        <w:rPr>
          <w:rFonts w:hint="eastAsia" w:ascii="仿宋_GB2312" w:hAnsi="仿宋_GB2312" w:eastAsia="仿宋_GB2312" w:cs="仿宋_GB2312"/>
          <w:color w:val="auto"/>
          <w:spacing w:val="0"/>
          <w:w w:val="100"/>
          <w:sz w:val="32"/>
          <w:szCs w:val="32"/>
          <w:highlight w:val="none"/>
        </w:rPr>
        <w:t>要依法依规查处，三年内取消其承担项目任务资格。</w:t>
      </w:r>
    </w:p>
    <w:p w14:paraId="693129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楷体_GB2312" w:hAnsi="楷体_GB2312" w:eastAsia="楷体_GB2312" w:cs="楷体_GB2312"/>
          <w:b w:val="0"/>
          <w:bCs/>
          <w:color w:val="auto"/>
          <w:spacing w:val="0"/>
          <w:w w:val="100"/>
          <w:sz w:val="32"/>
          <w:szCs w:val="32"/>
          <w:highlight w:val="none"/>
        </w:rPr>
        <w:t>（</w:t>
      </w:r>
      <w:r>
        <w:rPr>
          <w:rFonts w:hint="eastAsia" w:ascii="楷体_GB2312" w:hAnsi="楷体_GB2312" w:eastAsia="楷体_GB2312" w:cs="楷体_GB2312"/>
          <w:b w:val="0"/>
          <w:bCs/>
          <w:color w:val="auto"/>
          <w:spacing w:val="0"/>
          <w:w w:val="100"/>
          <w:sz w:val="32"/>
          <w:szCs w:val="32"/>
          <w:highlight w:val="none"/>
          <w:lang w:eastAsia="zh-CN"/>
        </w:rPr>
        <w:t>六</w:t>
      </w:r>
      <w:r>
        <w:rPr>
          <w:rFonts w:hint="eastAsia" w:ascii="楷体_GB2312" w:hAnsi="楷体_GB2312" w:eastAsia="楷体_GB2312" w:cs="楷体_GB2312"/>
          <w:b w:val="0"/>
          <w:bCs/>
          <w:color w:val="auto"/>
          <w:spacing w:val="0"/>
          <w:w w:val="100"/>
          <w:sz w:val="32"/>
          <w:szCs w:val="32"/>
          <w:highlight w:val="none"/>
        </w:rPr>
        <w:t>）</w:t>
      </w:r>
      <w:r>
        <w:rPr>
          <w:rFonts w:hint="eastAsia" w:ascii="楷体_GB2312" w:hAnsi="楷体_GB2312" w:eastAsia="楷体_GB2312" w:cs="楷体_GB2312"/>
          <w:b w:val="0"/>
          <w:bCs/>
          <w:color w:val="auto"/>
          <w:spacing w:val="0"/>
          <w:w w:val="100"/>
          <w:sz w:val="32"/>
          <w:szCs w:val="32"/>
          <w:highlight w:val="none"/>
          <w:lang w:eastAsia="zh-CN"/>
        </w:rPr>
        <w:t>强化</w:t>
      </w:r>
      <w:r>
        <w:rPr>
          <w:rFonts w:hint="eastAsia" w:ascii="楷体_GB2312" w:hAnsi="楷体_GB2312" w:eastAsia="楷体_GB2312" w:cs="楷体_GB2312"/>
          <w:b w:val="0"/>
          <w:bCs/>
          <w:color w:val="auto"/>
          <w:spacing w:val="0"/>
          <w:w w:val="100"/>
          <w:sz w:val="32"/>
          <w:szCs w:val="32"/>
          <w:highlight w:val="none"/>
        </w:rPr>
        <w:t>绩效考评</w:t>
      </w:r>
      <w:r>
        <w:rPr>
          <w:rFonts w:hint="eastAsia" w:ascii="楷体_GB2312" w:hAnsi="楷体_GB2312" w:eastAsia="楷体_GB2312" w:cs="楷体_GB2312"/>
          <w:b w:val="0"/>
          <w:bCs/>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县农业农村局要高度重视绩效管理工作，做到早部署、早安排、早落实，全面掌握项目建设进展情况，</w:t>
      </w:r>
      <w:r>
        <w:rPr>
          <w:rFonts w:hint="eastAsia" w:ascii="仿宋_GB2312" w:hAnsi="仿宋_GB2312" w:eastAsia="仿宋_GB2312" w:cs="仿宋_GB2312"/>
          <w:color w:val="auto"/>
          <w:spacing w:val="0"/>
          <w:w w:val="100"/>
          <w:sz w:val="32"/>
          <w:szCs w:val="32"/>
          <w:highlight w:val="none"/>
          <w:lang w:eastAsia="zh-CN"/>
        </w:rPr>
        <w:t>对于项目绩效完成较差的乡镇，两年内不再安排农业社会化服务补助资金。项目完成后及时将</w:t>
      </w:r>
      <w:r>
        <w:rPr>
          <w:rFonts w:hint="eastAsia" w:ascii="仿宋_GB2312" w:hAnsi="仿宋_GB2312" w:eastAsia="仿宋_GB2312" w:cs="仿宋_GB2312"/>
          <w:color w:val="auto"/>
          <w:spacing w:val="0"/>
          <w:w w:val="100"/>
          <w:sz w:val="32"/>
          <w:szCs w:val="32"/>
          <w:highlight w:val="none"/>
        </w:rPr>
        <w:t>年度任务完成和绩效自评情况上报市农业农村局。</w:t>
      </w:r>
    </w:p>
    <w:p w14:paraId="50EDA0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snapToGrid/>
        <w:spacing w:beforeAutospacing="0" w:afterAutospacing="0" w:line="560" w:lineRule="exact"/>
        <w:ind w:left="1278" w:leftChars="304" w:hanging="640" w:hangingChars="200"/>
        <w:jc w:val="both"/>
        <w:textAlignment w:val="auto"/>
        <w:rPr>
          <w:rFonts w:hint="eastAsia" w:ascii="仿宋_GB2312" w:hAnsi="仿宋_GB2312" w:eastAsia="仿宋_GB2312" w:cs="仿宋_GB2312"/>
          <w:color w:val="auto"/>
          <w:spacing w:val="0"/>
          <w:w w:val="100"/>
          <w:sz w:val="32"/>
          <w:szCs w:val="32"/>
          <w:highlight w:val="none"/>
        </w:rPr>
      </w:pPr>
    </w:p>
    <w:p w14:paraId="5FE763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snapToGrid/>
        <w:spacing w:beforeAutospacing="0" w:afterAutospacing="0" w:line="560" w:lineRule="exact"/>
        <w:ind w:left="1918" w:leftChars="304" w:hanging="1280" w:hangingChars="4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附件：1.</w:t>
      </w:r>
      <w:r>
        <w:rPr>
          <w:rFonts w:hint="eastAsia" w:ascii="仿宋_GB2312" w:hAnsi="仿宋_GB2312" w:eastAsia="仿宋_GB2312" w:cs="仿宋_GB2312"/>
          <w:b w:val="0"/>
          <w:bCs/>
          <w:i w:val="0"/>
          <w:color w:val="auto"/>
          <w:spacing w:val="0"/>
          <w:w w:val="100"/>
          <w:kern w:val="0"/>
          <w:sz w:val="32"/>
          <w:szCs w:val="32"/>
          <w:u w:val="none"/>
          <w:lang w:val="en-US" w:eastAsia="zh-CN" w:bidi="ar"/>
        </w:rPr>
        <w:t>息烽县2024年度农业社会化服务项目工作任务分解表</w:t>
      </w:r>
    </w:p>
    <w:p w14:paraId="22E9DFD2">
      <w:pPr>
        <w:pStyle w:val="4"/>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916" w:leftChars="760" w:right="0" w:hanging="320" w:hangingChars="100"/>
        <w:jc w:val="both"/>
        <w:textAlignment w:val="auto"/>
        <w:rPr>
          <w:rFonts w:hint="eastAsia" w:ascii="仿宋_GB2312" w:hAnsi="仿宋_GB2312" w:eastAsia="仿宋_GB2312" w:cs="仿宋_GB2312"/>
          <w:bCs/>
          <w:i w:val="0"/>
          <w:caps w:val="0"/>
          <w:color w:val="auto"/>
          <w:spacing w:val="0"/>
          <w:w w:val="100"/>
          <w:sz w:val="32"/>
          <w:szCs w:val="32"/>
          <w:highlight w:val="none"/>
          <w:shd w:val="clear" w:color="auto" w:fill="auto"/>
          <w:lang w:val="en-US" w:eastAsia="zh-CN"/>
        </w:rPr>
      </w:pPr>
      <w:r>
        <w:rPr>
          <w:rFonts w:hint="eastAsia" w:ascii="仿宋_GB2312" w:hAnsi="仿宋_GB2312" w:eastAsia="仿宋_GB2312" w:cs="仿宋_GB2312"/>
          <w:i w:val="0"/>
          <w:color w:val="auto"/>
          <w:spacing w:val="0"/>
          <w:w w:val="100"/>
          <w:kern w:val="0"/>
          <w:sz w:val="32"/>
          <w:szCs w:val="32"/>
          <w:highlight w:val="none"/>
          <w:u w:val="none"/>
          <w:lang w:val="en-US" w:eastAsia="zh-CN"/>
        </w:rPr>
        <w:t>2.</w:t>
      </w:r>
      <w:r>
        <w:rPr>
          <w:rFonts w:hint="eastAsia" w:ascii="仿宋_GB2312" w:hAnsi="仿宋_GB2312" w:eastAsia="仿宋_GB2312" w:cs="仿宋_GB2312"/>
          <w:b w:val="0"/>
          <w:bCs/>
          <w:color w:val="auto"/>
          <w:spacing w:val="0"/>
          <w:w w:val="100"/>
          <w:sz w:val="32"/>
          <w:szCs w:val="32"/>
          <w:highlight w:val="none"/>
        </w:rPr>
        <w:t>202</w:t>
      </w:r>
      <w:r>
        <w:rPr>
          <w:rFonts w:hint="eastAsia" w:ascii="仿宋_GB2312" w:hAnsi="仿宋_GB2312" w:eastAsia="仿宋_GB2312" w:cs="仿宋_GB2312"/>
          <w:b w:val="0"/>
          <w:bCs/>
          <w:color w:val="auto"/>
          <w:spacing w:val="0"/>
          <w:w w:val="100"/>
          <w:sz w:val="32"/>
          <w:szCs w:val="32"/>
          <w:highlight w:val="none"/>
          <w:lang w:val="en-US" w:eastAsia="zh-CN"/>
        </w:rPr>
        <w:t>4</w:t>
      </w:r>
      <w:r>
        <w:rPr>
          <w:rFonts w:hint="eastAsia" w:ascii="仿宋_GB2312" w:hAnsi="仿宋_GB2312" w:eastAsia="仿宋_GB2312" w:cs="仿宋_GB2312"/>
          <w:b w:val="0"/>
          <w:bCs/>
          <w:color w:val="auto"/>
          <w:spacing w:val="0"/>
          <w:w w:val="100"/>
          <w:sz w:val="32"/>
          <w:szCs w:val="32"/>
          <w:highlight w:val="none"/>
        </w:rPr>
        <w:t>年</w:t>
      </w:r>
      <w:r>
        <w:rPr>
          <w:rFonts w:hint="eastAsia" w:ascii="仿宋_GB2312" w:hAnsi="仿宋_GB2312" w:eastAsia="仿宋_GB2312" w:cs="仿宋_GB2312"/>
          <w:b w:val="0"/>
          <w:bCs/>
          <w:color w:val="auto"/>
          <w:spacing w:val="0"/>
          <w:w w:val="100"/>
          <w:sz w:val="32"/>
          <w:szCs w:val="32"/>
          <w:highlight w:val="none"/>
          <w:lang w:eastAsia="zh-CN"/>
        </w:rPr>
        <w:t>息烽县</w:t>
      </w:r>
      <w:r>
        <w:rPr>
          <w:rFonts w:hint="eastAsia" w:ascii="仿宋_GB2312" w:hAnsi="仿宋_GB2312" w:eastAsia="仿宋_GB2312" w:cs="仿宋_GB2312"/>
          <w:bCs/>
          <w:i w:val="0"/>
          <w:caps w:val="0"/>
          <w:color w:val="auto"/>
          <w:spacing w:val="0"/>
          <w:w w:val="100"/>
          <w:sz w:val="32"/>
          <w:szCs w:val="32"/>
          <w:highlight w:val="none"/>
          <w:shd w:val="clear" w:color="auto" w:fill="auto"/>
          <w:lang w:val="en-US" w:eastAsia="zh-CN"/>
        </w:rPr>
        <w:t>农业生产社会化服务项目各环节补助标准一览表</w:t>
      </w:r>
    </w:p>
    <w:p w14:paraId="2BBB095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firstLine="1600" w:firstLineChars="500"/>
        <w:jc w:val="both"/>
        <w:textAlignment w:val="auto"/>
        <w:rPr>
          <w:rFonts w:hint="eastAsia" w:ascii="仿宋_GB2312" w:hAnsi="仿宋_GB2312" w:eastAsia="仿宋_GB2312" w:cs="仿宋_GB2312"/>
          <w:i w:val="0"/>
          <w:color w:val="auto"/>
          <w:spacing w:val="0"/>
          <w:w w:val="100"/>
          <w:kern w:val="0"/>
          <w:sz w:val="32"/>
          <w:szCs w:val="32"/>
          <w:highlight w:val="none"/>
          <w:u w:val="none"/>
          <w:lang w:val="en-US" w:eastAsia="zh-CN"/>
        </w:rPr>
      </w:pPr>
      <w:r>
        <w:rPr>
          <w:rFonts w:hint="eastAsia" w:ascii="仿宋_GB2312" w:hAnsi="仿宋_GB2312" w:eastAsia="仿宋_GB2312" w:cs="仿宋_GB2312"/>
          <w:i w:val="0"/>
          <w:color w:val="auto"/>
          <w:spacing w:val="0"/>
          <w:w w:val="100"/>
          <w:kern w:val="0"/>
          <w:sz w:val="32"/>
          <w:szCs w:val="32"/>
          <w:highlight w:val="none"/>
          <w:u w:val="none"/>
          <w:lang w:val="en-US" w:eastAsia="zh-CN"/>
        </w:rPr>
        <w:t>3.息烽县农业社会化服务需服务对象台账</w:t>
      </w:r>
    </w:p>
    <w:p w14:paraId="30179C8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600" w:firstLineChars="5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lang w:val="en-US" w:eastAsia="zh-CN"/>
        </w:rPr>
        <w:t>4.</w:t>
      </w:r>
      <w:r>
        <w:rPr>
          <w:rFonts w:hint="eastAsia" w:ascii="仿宋_GB2312" w:hAnsi="仿宋_GB2312" w:eastAsia="仿宋_GB2312" w:cs="仿宋_GB2312"/>
          <w:i w:val="0"/>
          <w:color w:val="auto"/>
          <w:spacing w:val="0"/>
          <w:w w:val="100"/>
          <w:kern w:val="0"/>
          <w:sz w:val="32"/>
          <w:szCs w:val="32"/>
          <w:highlight w:val="none"/>
          <w:u w:val="none"/>
          <w:lang w:val="en-US" w:eastAsia="zh-CN"/>
        </w:rPr>
        <w:t>息烽县农业社会化服务主体台账</w:t>
      </w:r>
      <w:r>
        <w:rPr>
          <w:rFonts w:hint="eastAsia" w:ascii="仿宋_GB2312" w:hAnsi="仿宋_GB2312" w:eastAsia="仿宋_GB2312" w:cs="仿宋_GB2312"/>
          <w:color w:val="auto"/>
          <w:spacing w:val="0"/>
          <w:w w:val="100"/>
          <w:sz w:val="32"/>
          <w:szCs w:val="32"/>
          <w:highlight w:val="none"/>
        </w:rPr>
        <w:t xml:space="preserve">  </w:t>
      </w:r>
    </w:p>
    <w:p w14:paraId="721334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snapToGrid/>
        <w:spacing w:beforeAutospacing="0" w:afterAutospacing="0" w:line="560" w:lineRule="exact"/>
        <w:ind w:left="1600" w:leftChars="0" w:hanging="1600" w:hangingChars="5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 xml:space="preserve">   </w:t>
      </w:r>
      <w:r>
        <w:rPr>
          <w:rFonts w:hint="eastAsia" w:ascii="仿宋_GB2312" w:hAnsi="仿宋_GB2312" w:eastAsia="仿宋_GB2312" w:cs="仿宋_GB2312"/>
          <w:color w:val="auto"/>
          <w:spacing w:val="0"/>
          <w:w w:val="100"/>
          <w:sz w:val="32"/>
          <w:szCs w:val="32"/>
          <w:highlight w:val="none"/>
          <w:lang w:val="en-US" w:eastAsia="zh-CN"/>
        </w:rPr>
        <w:t xml:space="preserve">      </w:t>
      </w:r>
      <w:r>
        <w:rPr>
          <w:rFonts w:hint="eastAsia" w:ascii="仿宋_GB2312" w:hAnsi="仿宋_GB2312" w:eastAsia="仿宋_GB2312" w:cs="仿宋_GB2312"/>
          <w:color w:val="auto"/>
          <w:spacing w:val="0"/>
          <w:w w:val="100"/>
          <w:sz w:val="32"/>
          <w:szCs w:val="32"/>
          <w:highlight w:val="none"/>
        </w:rPr>
        <w:t xml:space="preserve"> </w:t>
      </w:r>
      <w:r>
        <w:rPr>
          <w:rFonts w:hint="eastAsia" w:ascii="仿宋_GB2312" w:hAnsi="仿宋_GB2312" w:eastAsia="仿宋_GB2312" w:cs="仿宋_GB2312"/>
          <w:color w:val="auto"/>
          <w:spacing w:val="0"/>
          <w:w w:val="100"/>
          <w:sz w:val="32"/>
          <w:szCs w:val="32"/>
          <w:highlight w:val="none"/>
          <w:lang w:val="en-US" w:eastAsia="zh-CN"/>
        </w:rPr>
        <w:t>5.</w:t>
      </w:r>
      <w:r>
        <w:rPr>
          <w:rFonts w:hint="eastAsia" w:ascii="仿宋_GB2312" w:hAnsi="仿宋_GB2312" w:eastAsia="仿宋_GB2312" w:cs="仿宋_GB2312"/>
          <w:color w:val="auto"/>
          <w:spacing w:val="0"/>
          <w:w w:val="100"/>
          <w:sz w:val="32"/>
          <w:szCs w:val="32"/>
          <w:highlight w:val="none"/>
          <w:lang w:eastAsia="zh-CN"/>
        </w:rPr>
        <w:t>息烽</w:t>
      </w:r>
      <w:r>
        <w:rPr>
          <w:rFonts w:hint="eastAsia" w:ascii="仿宋_GB2312" w:hAnsi="仿宋_GB2312" w:eastAsia="仿宋_GB2312" w:cs="仿宋_GB2312"/>
          <w:color w:val="auto"/>
          <w:spacing w:val="0"/>
          <w:w w:val="100"/>
          <w:sz w:val="32"/>
          <w:szCs w:val="32"/>
          <w:highlight w:val="none"/>
        </w:rPr>
        <w:t>县农业社会化服务作业合同（样</w:t>
      </w:r>
      <w:r>
        <w:rPr>
          <w:rFonts w:hint="eastAsia" w:ascii="仿宋_GB2312" w:hAnsi="仿宋_GB2312" w:eastAsia="仿宋_GB2312" w:cs="仿宋_GB2312"/>
          <w:color w:val="auto"/>
          <w:spacing w:val="0"/>
          <w:w w:val="100"/>
          <w:sz w:val="32"/>
          <w:szCs w:val="32"/>
          <w:highlight w:val="none"/>
          <w:lang w:eastAsia="zh-CN"/>
        </w:rPr>
        <w:t>式</w:t>
      </w:r>
      <w:r>
        <w:rPr>
          <w:rFonts w:hint="eastAsia" w:ascii="仿宋_GB2312" w:hAnsi="仿宋_GB2312" w:eastAsia="仿宋_GB2312" w:cs="仿宋_GB2312"/>
          <w:color w:val="auto"/>
          <w:spacing w:val="0"/>
          <w:w w:val="100"/>
          <w:sz w:val="32"/>
          <w:szCs w:val="32"/>
          <w:highlight w:val="none"/>
        </w:rPr>
        <w:t>）</w:t>
      </w:r>
    </w:p>
    <w:p w14:paraId="4920CD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snapToGrid/>
        <w:spacing w:beforeAutospacing="0" w:afterAutospacing="0" w:line="560" w:lineRule="exact"/>
        <w:ind w:left="1596" w:leftChars="760" w:firstLine="0" w:firstLineChars="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lang w:val="en-US" w:eastAsia="zh-CN"/>
        </w:rPr>
        <w:t>6.</w:t>
      </w:r>
      <w:r>
        <w:rPr>
          <w:rFonts w:hint="eastAsia" w:ascii="仿宋_GB2312" w:hAnsi="仿宋_GB2312" w:eastAsia="仿宋_GB2312" w:cs="仿宋_GB2312"/>
          <w:color w:val="auto"/>
          <w:spacing w:val="0"/>
          <w:w w:val="100"/>
          <w:sz w:val="32"/>
          <w:szCs w:val="32"/>
          <w:highlight w:val="none"/>
          <w:lang w:eastAsia="zh-CN"/>
        </w:rPr>
        <w:t>息烽</w:t>
      </w:r>
      <w:r>
        <w:rPr>
          <w:rFonts w:hint="eastAsia" w:ascii="仿宋_GB2312" w:hAnsi="仿宋_GB2312" w:eastAsia="仿宋_GB2312" w:cs="仿宋_GB2312"/>
          <w:color w:val="auto"/>
          <w:spacing w:val="0"/>
          <w:w w:val="100"/>
          <w:sz w:val="32"/>
          <w:szCs w:val="32"/>
          <w:highlight w:val="none"/>
        </w:rPr>
        <w:t>县农业社会化服务情况表（样表）</w:t>
      </w:r>
    </w:p>
    <w:p w14:paraId="007A28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snapToGrid/>
        <w:spacing w:beforeAutospacing="0" w:afterAutospacing="0" w:line="560" w:lineRule="exact"/>
        <w:ind w:left="1920" w:leftChars="0" w:hanging="1920" w:hangingChars="6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 xml:space="preserve">   </w:t>
      </w:r>
      <w:r>
        <w:rPr>
          <w:rFonts w:hint="eastAsia" w:ascii="仿宋_GB2312" w:hAnsi="仿宋_GB2312" w:eastAsia="仿宋_GB2312" w:cs="仿宋_GB2312"/>
          <w:color w:val="auto"/>
          <w:spacing w:val="0"/>
          <w:w w:val="100"/>
          <w:sz w:val="32"/>
          <w:szCs w:val="32"/>
          <w:highlight w:val="none"/>
          <w:lang w:val="en-US" w:eastAsia="zh-CN"/>
        </w:rPr>
        <w:t xml:space="preserve">       7.</w:t>
      </w:r>
      <w:r>
        <w:rPr>
          <w:rFonts w:hint="eastAsia" w:ascii="仿宋_GB2312" w:hAnsi="仿宋_GB2312" w:eastAsia="仿宋_GB2312" w:cs="仿宋_GB2312"/>
          <w:color w:val="auto"/>
          <w:spacing w:val="0"/>
          <w:w w:val="100"/>
          <w:sz w:val="32"/>
          <w:szCs w:val="32"/>
          <w:highlight w:val="none"/>
          <w:lang w:eastAsia="zh-CN"/>
        </w:rPr>
        <w:t>息烽</w:t>
      </w:r>
      <w:r>
        <w:rPr>
          <w:rFonts w:hint="eastAsia" w:ascii="仿宋_GB2312" w:hAnsi="仿宋_GB2312" w:eastAsia="仿宋_GB2312" w:cs="仿宋_GB2312"/>
          <w:color w:val="auto"/>
          <w:spacing w:val="0"/>
          <w:w w:val="100"/>
          <w:sz w:val="32"/>
          <w:szCs w:val="32"/>
          <w:highlight w:val="none"/>
        </w:rPr>
        <w:t>县农业社会化服务对象</w:t>
      </w:r>
      <w:r>
        <w:rPr>
          <w:rFonts w:hint="eastAsia" w:ascii="仿宋_GB2312" w:hAnsi="仿宋_GB2312" w:eastAsia="仿宋_GB2312" w:cs="仿宋_GB2312"/>
          <w:color w:val="auto"/>
          <w:spacing w:val="0"/>
          <w:w w:val="100"/>
          <w:sz w:val="32"/>
          <w:szCs w:val="32"/>
          <w:highlight w:val="none"/>
          <w:lang w:eastAsia="zh-CN"/>
        </w:rPr>
        <w:t>确认书</w:t>
      </w:r>
      <w:r>
        <w:rPr>
          <w:rFonts w:hint="eastAsia" w:ascii="仿宋_GB2312" w:hAnsi="仿宋_GB2312" w:eastAsia="仿宋_GB2312" w:cs="仿宋_GB2312"/>
          <w:color w:val="auto"/>
          <w:spacing w:val="0"/>
          <w:w w:val="100"/>
          <w:sz w:val="32"/>
          <w:szCs w:val="32"/>
          <w:highlight w:val="none"/>
        </w:rPr>
        <w:t>（样本）</w:t>
      </w:r>
    </w:p>
    <w:p w14:paraId="7711DA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snapToGrid/>
        <w:spacing w:beforeAutospacing="0" w:afterAutospacing="0" w:line="560" w:lineRule="exact"/>
        <w:ind w:left="1916" w:leftChars="760" w:hanging="320" w:hangingChars="100"/>
        <w:jc w:val="both"/>
        <w:textAlignment w:val="auto"/>
        <w:rPr>
          <w:rFonts w:hint="eastAsia" w:ascii="仿宋_GB2312" w:hAnsi="仿宋_GB2312" w:eastAsia="仿宋_GB2312" w:cs="仿宋_GB2312"/>
          <w:color w:val="auto"/>
          <w:spacing w:val="0"/>
          <w:w w:val="100"/>
          <w:sz w:val="32"/>
          <w:szCs w:val="32"/>
          <w:highlight w:val="none"/>
          <w:lang w:eastAsia="zh-CN"/>
        </w:rPr>
      </w:pPr>
      <w:r>
        <w:rPr>
          <w:rFonts w:hint="eastAsia" w:ascii="仿宋_GB2312" w:hAnsi="仿宋_GB2312" w:eastAsia="仿宋_GB2312" w:cs="仿宋_GB2312"/>
          <w:color w:val="auto"/>
          <w:spacing w:val="0"/>
          <w:w w:val="100"/>
          <w:sz w:val="32"/>
          <w:szCs w:val="32"/>
          <w:highlight w:val="none"/>
          <w:lang w:val="en-US" w:eastAsia="zh-CN"/>
        </w:rPr>
        <w:t>8.</w:t>
      </w:r>
      <w:r>
        <w:rPr>
          <w:rFonts w:hint="eastAsia" w:ascii="仿宋_GB2312" w:hAnsi="仿宋_GB2312" w:eastAsia="仿宋_GB2312" w:cs="仿宋_GB2312"/>
          <w:color w:val="auto"/>
          <w:spacing w:val="0"/>
          <w:w w:val="100"/>
          <w:sz w:val="32"/>
          <w:szCs w:val="32"/>
          <w:highlight w:val="none"/>
          <w:lang w:eastAsia="zh-CN"/>
        </w:rPr>
        <w:t>息烽</w:t>
      </w:r>
      <w:r>
        <w:rPr>
          <w:rFonts w:hint="eastAsia" w:ascii="仿宋_GB2312" w:hAnsi="仿宋_GB2312" w:eastAsia="仿宋_GB2312" w:cs="仿宋_GB2312"/>
          <w:color w:val="auto"/>
          <w:spacing w:val="0"/>
          <w:w w:val="100"/>
          <w:sz w:val="32"/>
          <w:szCs w:val="32"/>
          <w:highlight w:val="none"/>
        </w:rPr>
        <w:t>县农业社会化服务主体</w:t>
      </w:r>
      <w:r>
        <w:rPr>
          <w:rFonts w:hint="eastAsia" w:ascii="仿宋_GB2312" w:hAnsi="仿宋_GB2312" w:eastAsia="仿宋_GB2312" w:cs="仿宋_GB2312"/>
          <w:color w:val="auto"/>
          <w:spacing w:val="0"/>
          <w:w w:val="100"/>
          <w:sz w:val="32"/>
          <w:szCs w:val="32"/>
          <w:highlight w:val="none"/>
          <w:lang w:eastAsia="zh-CN"/>
        </w:rPr>
        <w:t>作业补助资金结算表（样表）</w:t>
      </w:r>
    </w:p>
    <w:p w14:paraId="1391AB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snapToGrid/>
        <w:spacing w:beforeAutospacing="0" w:afterAutospacing="0" w:line="560" w:lineRule="exact"/>
        <w:ind w:left="1916" w:leftChars="760" w:hanging="320" w:hangingChars="100"/>
        <w:jc w:val="both"/>
        <w:textAlignment w:val="auto"/>
        <w:rPr>
          <w:rFonts w:hint="eastAsia" w:ascii="仿宋_GB2312" w:hAnsi="仿宋_GB2312" w:eastAsia="仿宋_GB2312" w:cs="仿宋_GB2312"/>
          <w:bCs/>
          <w:color w:val="auto"/>
          <w:spacing w:val="0"/>
          <w:w w:val="100"/>
          <w:sz w:val="32"/>
          <w:szCs w:val="32"/>
          <w:highlight w:val="none"/>
          <w:lang w:eastAsia="zh-CN"/>
        </w:rPr>
      </w:pPr>
      <w:r>
        <w:rPr>
          <w:rFonts w:hint="eastAsia" w:ascii="仿宋_GB2312" w:hAnsi="仿宋_GB2312" w:eastAsia="仿宋_GB2312" w:cs="仿宋_GB2312"/>
          <w:color w:val="auto"/>
          <w:spacing w:val="0"/>
          <w:w w:val="100"/>
          <w:sz w:val="32"/>
          <w:szCs w:val="32"/>
          <w:highlight w:val="none"/>
          <w:lang w:val="en-US" w:eastAsia="zh-CN"/>
        </w:rPr>
        <w:t>9.</w:t>
      </w:r>
      <w:r>
        <w:rPr>
          <w:rFonts w:hint="eastAsia" w:ascii="仿宋_GB2312" w:hAnsi="仿宋_GB2312" w:eastAsia="仿宋_GB2312" w:cs="仿宋_GB2312"/>
          <w:bCs/>
          <w:color w:val="auto"/>
          <w:spacing w:val="0"/>
          <w:w w:val="100"/>
          <w:sz w:val="32"/>
          <w:szCs w:val="32"/>
          <w:highlight w:val="none"/>
          <w:lang w:eastAsia="zh-CN"/>
        </w:rPr>
        <w:t>息烽</w:t>
      </w:r>
      <w:r>
        <w:rPr>
          <w:rFonts w:hint="eastAsia" w:ascii="仿宋_GB2312" w:hAnsi="仿宋_GB2312" w:eastAsia="仿宋_GB2312" w:cs="仿宋_GB2312"/>
          <w:bCs/>
          <w:color w:val="auto"/>
          <w:spacing w:val="0"/>
          <w:w w:val="100"/>
          <w:sz w:val="32"/>
          <w:szCs w:val="32"/>
          <w:highlight w:val="none"/>
        </w:rPr>
        <w:t>县</w:t>
      </w:r>
      <w:r>
        <w:rPr>
          <w:rFonts w:hint="eastAsia" w:ascii="仿宋_GB2312" w:hAnsi="仿宋_GB2312" w:eastAsia="仿宋_GB2312" w:cs="仿宋_GB2312"/>
          <w:bCs/>
          <w:color w:val="auto"/>
          <w:spacing w:val="0"/>
          <w:w w:val="100"/>
          <w:sz w:val="32"/>
          <w:szCs w:val="32"/>
          <w:highlight w:val="none"/>
          <w:lang w:val="en-US" w:eastAsia="zh-CN"/>
        </w:rPr>
        <w:t>2024年</w:t>
      </w:r>
      <w:r>
        <w:rPr>
          <w:rFonts w:hint="eastAsia" w:ascii="仿宋_GB2312" w:hAnsi="仿宋_GB2312" w:eastAsia="仿宋_GB2312" w:cs="仿宋_GB2312"/>
          <w:bCs/>
          <w:color w:val="auto"/>
          <w:spacing w:val="0"/>
          <w:w w:val="100"/>
          <w:sz w:val="32"/>
          <w:szCs w:val="32"/>
          <w:highlight w:val="none"/>
        </w:rPr>
        <w:t>农业生产社会化服务</w:t>
      </w:r>
      <w:r>
        <w:rPr>
          <w:rFonts w:hint="eastAsia" w:ascii="仿宋_GB2312" w:hAnsi="仿宋_GB2312" w:eastAsia="仿宋_GB2312" w:cs="仿宋_GB2312"/>
          <w:bCs/>
          <w:color w:val="auto"/>
          <w:spacing w:val="0"/>
          <w:w w:val="100"/>
          <w:sz w:val="32"/>
          <w:szCs w:val="32"/>
          <w:highlight w:val="none"/>
          <w:lang w:eastAsia="zh-CN"/>
        </w:rPr>
        <w:t>主体一览表</w:t>
      </w:r>
    </w:p>
    <w:p w14:paraId="1123AAA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beforeAutospacing="0" w:afterAutospacing="0" w:line="560" w:lineRule="exact"/>
        <w:jc w:val="both"/>
        <w:textAlignment w:val="auto"/>
        <w:rPr>
          <w:rFonts w:hint="default" w:ascii="Calibri" w:hAnsi="Calibri" w:eastAsia="宋体" w:cs="Times New Roman"/>
          <w:bCs w:val="0"/>
          <w:color w:val="000000"/>
          <w:spacing w:val="0"/>
          <w:w w:val="100"/>
          <w:sz w:val="21"/>
          <w:szCs w:val="20"/>
          <w:lang w:eastAsia="zh-CN"/>
        </w:rPr>
      </w:pPr>
    </w:p>
    <w:p w14:paraId="15FAAD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autoSpaceDE/>
        <w:autoSpaceDN/>
        <w:bidi w:val="0"/>
        <w:snapToGrid/>
        <w:spacing w:beforeAutospacing="0" w:afterAutospacing="0" w:line="560" w:lineRule="exact"/>
        <w:textAlignment w:val="auto"/>
        <w:rPr>
          <w:rFonts w:hint="default" w:ascii="Times New Roman" w:hAnsi="Times New Roman" w:eastAsia="宋体" w:cs="Times New Roman"/>
          <w:bCs w:val="0"/>
          <w:spacing w:val="0"/>
          <w:w w:val="100"/>
          <w:sz w:val="18"/>
          <w:szCs w:val="18"/>
          <w:lang w:eastAsia="zh-CN"/>
        </w:rPr>
      </w:pPr>
    </w:p>
    <w:p w14:paraId="3E04895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autoSpaceDE/>
        <w:autoSpaceDN/>
        <w:bidi w:val="0"/>
        <w:snapToGrid/>
        <w:spacing w:beforeAutospacing="0" w:afterAutospacing="0" w:line="560" w:lineRule="exact"/>
        <w:textAlignment w:val="auto"/>
        <w:rPr>
          <w:rFonts w:hint="eastAsia" w:ascii="仿宋_GB2312" w:hAnsi="仿宋_GB2312" w:eastAsia="仿宋_GB2312" w:cs="仿宋_GB2312"/>
          <w:bCs w:val="0"/>
          <w:spacing w:val="0"/>
          <w:w w:val="100"/>
          <w:sz w:val="32"/>
          <w:szCs w:val="32"/>
          <w:lang w:eastAsia="zh-CN"/>
        </w:rPr>
      </w:pPr>
    </w:p>
    <w:p w14:paraId="0395FC1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autoSpaceDE/>
        <w:autoSpaceDN/>
        <w:bidi w:val="0"/>
        <w:snapToGrid/>
        <w:spacing w:beforeAutospacing="0" w:afterAutospacing="0" w:line="560" w:lineRule="exact"/>
        <w:textAlignment w:val="auto"/>
        <w:rPr>
          <w:rFonts w:hint="eastAsia" w:ascii="仿宋_GB2312" w:hAnsi="仿宋_GB2312" w:eastAsia="仿宋_GB2312" w:cs="仿宋_GB2312"/>
          <w:spacing w:val="0"/>
          <w:w w:val="100"/>
          <w:sz w:val="32"/>
          <w:szCs w:val="32"/>
          <w:lang w:val="en-US" w:eastAsia="zh-CN"/>
        </w:rPr>
        <w:sectPr>
          <w:footerReference r:id="rId3" w:type="default"/>
          <w:pgSz w:w="11906" w:h="16838"/>
          <w:pgMar w:top="2098" w:right="1474" w:bottom="1984" w:left="1587" w:header="851" w:footer="1559" w:gutter="0"/>
          <w:pgBorders>
            <w:top w:val="none" w:sz="0" w:space="0"/>
            <w:left w:val="none" w:sz="0" w:space="0"/>
            <w:bottom w:val="none" w:sz="0" w:space="0"/>
            <w:right w:val="none" w:sz="0" w:space="0"/>
          </w:pgBorders>
          <w:pgNumType w:fmt="decimal" w:start="1"/>
          <w:cols w:space="0" w:num="1"/>
          <w:rtlGutter w:val="0"/>
          <w:docGrid w:type="lines" w:linePitch="319" w:charSpace="0"/>
        </w:sectPr>
      </w:pPr>
      <w:r>
        <w:rPr>
          <w:rFonts w:hint="eastAsia" w:ascii="仿宋_GB2312" w:hAnsi="仿宋_GB2312" w:eastAsia="仿宋_GB2312" w:cs="仿宋_GB2312"/>
          <w:bCs w:val="0"/>
          <w:spacing w:val="0"/>
          <w:w w:val="100"/>
          <w:sz w:val="32"/>
          <w:szCs w:val="32"/>
          <w:lang w:val="en-US" w:eastAsia="zh-CN"/>
        </w:rPr>
        <w:t xml:space="preserve">                              </w:t>
      </w:r>
      <w:r>
        <w:rPr>
          <w:rFonts w:hint="eastAsia" w:ascii="仿宋_GB2312" w:hAnsi="仿宋_GB2312" w:eastAsia="仿宋_GB2312" w:cs="仿宋_GB2312"/>
          <w:bCs w:val="0"/>
          <w:color w:val="000000"/>
          <w:spacing w:val="0"/>
          <w:w w:val="100"/>
          <w:sz w:val="32"/>
          <w:szCs w:val="32"/>
          <w:lang w:val="en-US" w:eastAsia="zh-CN"/>
        </w:rPr>
        <w:t>2024年8月23日</w:t>
      </w:r>
    </w:p>
    <w:p w14:paraId="1272724C">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附件</w:t>
      </w:r>
      <w:r>
        <w:rPr>
          <w:rFonts w:hint="eastAsia" w:ascii="微软雅黑" w:hAnsi="微软雅黑" w:eastAsia="微软雅黑" w:cs="微软雅黑"/>
          <w:color w:val="auto"/>
          <w:sz w:val="32"/>
          <w:szCs w:val="32"/>
          <w:highlight w:val="none"/>
          <w:lang w:val="en-US" w:eastAsia="zh-CN"/>
        </w:rPr>
        <w:t>1</w:t>
      </w:r>
    </w:p>
    <w:tbl>
      <w:tblPr>
        <w:tblStyle w:val="16"/>
        <w:tblW w:w="8791" w:type="dxa"/>
        <w:tblInd w:w="0" w:type="dxa"/>
        <w:shd w:val="clear" w:color="auto" w:fill="auto"/>
        <w:tblLayout w:type="fixed"/>
        <w:tblCellMar>
          <w:top w:w="0" w:type="dxa"/>
          <w:left w:w="0" w:type="dxa"/>
          <w:bottom w:w="0" w:type="dxa"/>
          <w:right w:w="0" w:type="dxa"/>
        </w:tblCellMar>
      </w:tblPr>
      <w:tblGrid>
        <w:gridCol w:w="826"/>
        <w:gridCol w:w="1800"/>
        <w:gridCol w:w="1769"/>
        <w:gridCol w:w="1465"/>
        <w:gridCol w:w="1465"/>
        <w:gridCol w:w="1466"/>
      </w:tblGrid>
      <w:tr w14:paraId="3210A3E0">
        <w:tblPrEx>
          <w:shd w:val="clear" w:color="auto" w:fill="auto"/>
          <w:tblCellMar>
            <w:top w:w="0" w:type="dxa"/>
            <w:left w:w="0" w:type="dxa"/>
            <w:bottom w:w="0" w:type="dxa"/>
            <w:right w:w="0" w:type="dxa"/>
          </w:tblCellMar>
        </w:tblPrEx>
        <w:trPr>
          <w:trHeight w:val="405" w:hRule="atLeast"/>
        </w:trPr>
        <w:tc>
          <w:tcPr>
            <w:tcW w:w="8791" w:type="dxa"/>
            <w:gridSpan w:val="6"/>
            <w:tcBorders>
              <w:top w:val="nil"/>
              <w:left w:val="nil"/>
              <w:bottom w:val="nil"/>
              <w:right w:val="nil"/>
            </w:tcBorders>
            <w:shd w:val="clear" w:color="auto" w:fill="auto"/>
            <w:noWrap/>
            <w:tcMar>
              <w:top w:w="15" w:type="dxa"/>
              <w:left w:w="15" w:type="dxa"/>
              <w:right w:w="15" w:type="dxa"/>
            </w:tcMar>
            <w:vAlign w:val="center"/>
          </w:tcPr>
          <w:p w14:paraId="46ACAC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息烽县2024年度农业社会化服务项目工作</w:t>
            </w:r>
          </w:p>
          <w:p w14:paraId="4A4E99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i w:val="0"/>
                <w:color w:val="auto"/>
                <w:sz w:val="44"/>
                <w:szCs w:val="44"/>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任务分解表</w:t>
            </w:r>
          </w:p>
        </w:tc>
      </w:tr>
      <w:tr w14:paraId="51A4BE04">
        <w:tblPrEx>
          <w:shd w:val="clear" w:color="auto" w:fill="auto"/>
          <w:tblCellMar>
            <w:top w:w="0" w:type="dxa"/>
            <w:left w:w="0" w:type="dxa"/>
            <w:bottom w:w="0" w:type="dxa"/>
            <w:right w:w="0" w:type="dxa"/>
          </w:tblCellMar>
        </w:tblPrEx>
        <w:trPr>
          <w:trHeight w:val="8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B3D8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CF7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乡（镇、街道）</w:t>
            </w:r>
          </w:p>
        </w:tc>
        <w:tc>
          <w:tcPr>
            <w:tcW w:w="17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8771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数量指标（亩）</w:t>
            </w:r>
          </w:p>
        </w:tc>
        <w:tc>
          <w:tcPr>
            <w:tcW w:w="1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A4F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质量指标（服务小农户比例）</w:t>
            </w:r>
          </w:p>
        </w:tc>
        <w:tc>
          <w:tcPr>
            <w:tcW w:w="1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08F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社会效益指标（服务小农户数量和服务规模经营水平）</w:t>
            </w:r>
          </w:p>
        </w:tc>
        <w:tc>
          <w:tcPr>
            <w:tcW w:w="14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5951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r>
              <w:rPr>
                <w:rStyle w:val="29"/>
                <w:rFonts w:hAnsi="宋体"/>
                <w:lang w:val="en-US" w:eastAsia="zh-CN" w:bidi="ar"/>
              </w:rPr>
              <w:t>%</w:t>
            </w:r>
            <w:r>
              <w:rPr>
                <w:rFonts w:hint="eastAsia" w:ascii="宋体" w:hAnsi="宋体" w:eastAsia="宋体" w:cs="宋体"/>
                <w:i w:val="0"/>
                <w:color w:val="000000"/>
                <w:kern w:val="0"/>
                <w:sz w:val="22"/>
                <w:szCs w:val="22"/>
                <w:u w:val="none"/>
                <w:lang w:val="en-US" w:eastAsia="en-US" w:bidi="ar"/>
              </w:rPr>
              <w:t>）</w:t>
            </w:r>
          </w:p>
        </w:tc>
      </w:tr>
      <w:tr w14:paraId="1A25D7A4">
        <w:tblPrEx>
          <w:shd w:val="clear" w:color="auto" w:fill="auto"/>
          <w:tblCellMar>
            <w:top w:w="0" w:type="dxa"/>
            <w:left w:w="0" w:type="dxa"/>
            <w:bottom w:w="0" w:type="dxa"/>
            <w:right w:w="0" w:type="dxa"/>
          </w:tblCellMar>
        </w:tblPrEx>
        <w:trPr>
          <w:trHeight w:val="659"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41929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全县目标</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E4340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cs="宋体"/>
                <w:i w:val="0"/>
                <w:color w:val="000000"/>
                <w:kern w:val="0"/>
                <w:sz w:val="22"/>
                <w:szCs w:val="22"/>
                <w:u w:val="none"/>
                <w:lang w:val="en-US" w:eastAsia="zh-CN" w:bidi="ar"/>
              </w:rPr>
              <w:t>111</w:t>
            </w:r>
            <w:r>
              <w:rPr>
                <w:rFonts w:hint="eastAsia" w:ascii="宋体" w:hAnsi="宋体" w:eastAsia="宋体" w:cs="宋体"/>
                <w:i w:val="0"/>
                <w:color w:val="000000"/>
                <w:kern w:val="0"/>
                <w:sz w:val="22"/>
                <w:szCs w:val="22"/>
                <w:u w:val="none"/>
                <w:lang w:val="en-US" w:eastAsia="zh-CN" w:bidi="ar"/>
              </w:rPr>
              <w:t>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D66250">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41CD5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64FD4E">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3F35AD98">
        <w:tblPrEx>
          <w:shd w:val="clear" w:color="auto" w:fill="auto"/>
          <w:tblCellMar>
            <w:top w:w="0" w:type="dxa"/>
            <w:left w:w="0" w:type="dxa"/>
            <w:bottom w:w="0" w:type="dxa"/>
            <w:right w:w="0" w:type="dxa"/>
          </w:tblCellMar>
        </w:tblPrEx>
        <w:trPr>
          <w:trHeight w:val="674"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D0D3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9D55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青山乡</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2569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6000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F3EDA2">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BF9A4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2230BA">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5E54B863">
        <w:tblPrEx>
          <w:shd w:val="clear" w:color="auto" w:fill="auto"/>
          <w:tblCellMar>
            <w:top w:w="0" w:type="dxa"/>
            <w:left w:w="0" w:type="dxa"/>
            <w:bottom w:w="0" w:type="dxa"/>
            <w:right w:w="0" w:type="dxa"/>
          </w:tblCellMar>
        </w:tblPrEx>
        <w:trPr>
          <w:trHeight w:val="679"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A84B6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0E25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西山镇</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0BE89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14000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2E8E01">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9494A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26DAF7">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547D630D">
        <w:tblPrEx>
          <w:shd w:val="clear" w:color="auto" w:fill="auto"/>
          <w:tblCellMar>
            <w:top w:w="0" w:type="dxa"/>
            <w:left w:w="0" w:type="dxa"/>
            <w:bottom w:w="0" w:type="dxa"/>
            <w:right w:w="0" w:type="dxa"/>
          </w:tblCellMar>
        </w:tblPrEx>
        <w:trPr>
          <w:trHeight w:val="7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F82FA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BD03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小寨坝镇</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AB357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12000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4F1146">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069E5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A8532F">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18381D86">
        <w:tblPrEx>
          <w:shd w:val="clear" w:color="auto" w:fill="auto"/>
          <w:tblCellMar>
            <w:top w:w="0" w:type="dxa"/>
            <w:left w:w="0" w:type="dxa"/>
            <w:bottom w:w="0" w:type="dxa"/>
            <w:right w:w="0" w:type="dxa"/>
          </w:tblCellMar>
        </w:tblPrEx>
        <w:trPr>
          <w:trHeight w:val="7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75249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C32A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九庄镇</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55A68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16000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EFE257">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CD7C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A871A3">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41ADCEC3">
        <w:tblPrEx>
          <w:shd w:val="clear" w:color="auto" w:fill="auto"/>
          <w:tblCellMar>
            <w:top w:w="0" w:type="dxa"/>
            <w:left w:w="0" w:type="dxa"/>
            <w:bottom w:w="0" w:type="dxa"/>
            <w:right w:w="0" w:type="dxa"/>
          </w:tblCellMar>
        </w:tblPrEx>
        <w:trPr>
          <w:trHeight w:val="944"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F9964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84EA8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温泉镇</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DE65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7D6DAA">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A036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E644F3">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3C3F61F6">
        <w:tblPrEx>
          <w:shd w:val="clear" w:color="auto" w:fill="auto"/>
          <w:tblCellMar>
            <w:top w:w="0" w:type="dxa"/>
            <w:left w:w="0" w:type="dxa"/>
            <w:bottom w:w="0" w:type="dxa"/>
            <w:right w:w="0" w:type="dxa"/>
          </w:tblCellMar>
        </w:tblPrEx>
        <w:trPr>
          <w:trHeight w:val="784"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28E0E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DC53A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流长镇</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65C06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12000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E1A5A9">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BAAA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FDB807">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7CB3053C">
        <w:tblPrEx>
          <w:shd w:val="clear" w:color="auto" w:fill="auto"/>
          <w:tblCellMar>
            <w:top w:w="0" w:type="dxa"/>
            <w:left w:w="0" w:type="dxa"/>
            <w:bottom w:w="0" w:type="dxa"/>
            <w:right w:w="0" w:type="dxa"/>
          </w:tblCellMar>
        </w:tblPrEx>
        <w:trPr>
          <w:trHeight w:val="704"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E4C1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0D2B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石硐镇</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08D11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14000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FE2FBE">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2E6FE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41B458">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0B0A44F3">
        <w:tblPrEx>
          <w:shd w:val="clear" w:color="auto" w:fill="auto"/>
          <w:tblCellMar>
            <w:top w:w="0" w:type="dxa"/>
            <w:left w:w="0" w:type="dxa"/>
            <w:bottom w:w="0" w:type="dxa"/>
            <w:right w:w="0" w:type="dxa"/>
          </w:tblCellMar>
        </w:tblPrEx>
        <w:trPr>
          <w:trHeight w:val="779"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047A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E4832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养龙司镇</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BBD3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11000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F2FCF9">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81C1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B2C3BF">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58BC6D44">
        <w:tblPrEx>
          <w:shd w:val="clear" w:color="auto" w:fill="auto"/>
          <w:tblCellMar>
            <w:top w:w="0" w:type="dxa"/>
            <w:left w:w="0" w:type="dxa"/>
            <w:bottom w:w="0" w:type="dxa"/>
            <w:right w:w="0" w:type="dxa"/>
          </w:tblCellMar>
        </w:tblPrEx>
        <w:trPr>
          <w:trHeight w:val="769"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EC2B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7FC5D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永阳街道办</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26ED7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8AC4BF">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2849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3FB520">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0452D1E9">
        <w:tblPrEx>
          <w:shd w:val="clear" w:color="auto" w:fill="auto"/>
          <w:tblCellMar>
            <w:top w:w="0" w:type="dxa"/>
            <w:left w:w="0" w:type="dxa"/>
            <w:bottom w:w="0" w:type="dxa"/>
            <w:right w:w="0" w:type="dxa"/>
          </w:tblCellMar>
        </w:tblPrEx>
        <w:trPr>
          <w:trHeight w:val="859" w:hRule="atLeast"/>
        </w:trPr>
        <w:tc>
          <w:tcPr>
            <w:tcW w:w="826"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BDC283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00"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352C0D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永靖镇</w:t>
            </w:r>
          </w:p>
        </w:tc>
        <w:tc>
          <w:tcPr>
            <w:tcW w:w="1769"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0FF8CE6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64DE3A">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AA9A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CF237C">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r w14:paraId="3803014D">
        <w:tblPrEx>
          <w:shd w:val="clear" w:color="auto" w:fill="auto"/>
          <w:tblCellMar>
            <w:top w:w="0" w:type="dxa"/>
            <w:left w:w="0" w:type="dxa"/>
            <w:bottom w:w="0" w:type="dxa"/>
            <w:right w:w="0" w:type="dxa"/>
          </w:tblCellMar>
        </w:tblPrEx>
        <w:trPr>
          <w:trHeight w:val="844"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044F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C1230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鹿窝镇</w:t>
            </w:r>
          </w:p>
        </w:tc>
        <w:tc>
          <w:tcPr>
            <w:tcW w:w="1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2EFE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DC42EE">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en-US" w:bidi="ar"/>
              </w:rPr>
              <w:t>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AE42D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F83530">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r>
    </w:tbl>
    <w:p w14:paraId="616F6E9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jc w:val="both"/>
        <w:textAlignment w:val="auto"/>
        <w:rPr>
          <w:rFonts w:hint="eastAsia" w:ascii="微软雅黑" w:hAnsi="微软雅黑" w:eastAsia="微软雅黑" w:cs="微软雅黑"/>
          <w:b w:val="0"/>
          <w:bCs/>
          <w:color w:val="auto"/>
          <w:sz w:val="36"/>
          <w:szCs w:val="36"/>
          <w:highlight w:val="none"/>
          <w:lang w:eastAsia="zh-CN"/>
        </w:rPr>
        <w:sectPr>
          <w:footerReference r:id="rId4" w:type="default"/>
          <w:pgSz w:w="11906" w:h="16838"/>
          <w:pgMar w:top="2098" w:right="1474" w:bottom="1984" w:left="1587" w:header="851" w:footer="1559"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974DEE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2</w:t>
      </w:r>
    </w:p>
    <w:tbl>
      <w:tblPr>
        <w:tblStyle w:val="16"/>
        <w:tblW w:w="12783" w:type="dxa"/>
        <w:tblInd w:w="0" w:type="dxa"/>
        <w:shd w:val="clear" w:color="auto" w:fill="auto"/>
        <w:tblLayout w:type="fixed"/>
        <w:tblCellMar>
          <w:top w:w="0" w:type="dxa"/>
          <w:left w:w="0" w:type="dxa"/>
          <w:bottom w:w="0" w:type="dxa"/>
          <w:right w:w="0" w:type="dxa"/>
        </w:tblCellMar>
      </w:tblPr>
      <w:tblGrid>
        <w:gridCol w:w="1080"/>
        <w:gridCol w:w="1080"/>
        <w:gridCol w:w="1920"/>
        <w:gridCol w:w="1098"/>
        <w:gridCol w:w="1335"/>
        <w:gridCol w:w="1380"/>
        <w:gridCol w:w="1770"/>
        <w:gridCol w:w="1200"/>
        <w:gridCol w:w="1920"/>
      </w:tblGrid>
      <w:tr w14:paraId="40A52BF1">
        <w:tblPrEx>
          <w:shd w:val="clear" w:color="auto" w:fill="auto"/>
          <w:tblCellMar>
            <w:top w:w="0" w:type="dxa"/>
            <w:left w:w="0" w:type="dxa"/>
            <w:bottom w:w="0" w:type="dxa"/>
            <w:right w:w="0" w:type="dxa"/>
          </w:tblCellMar>
        </w:tblPrEx>
        <w:trPr>
          <w:trHeight w:val="495" w:hRule="atLeast"/>
        </w:trPr>
        <w:tc>
          <w:tcPr>
            <w:tcW w:w="12783" w:type="dxa"/>
            <w:gridSpan w:val="9"/>
            <w:tcBorders>
              <w:top w:val="nil"/>
              <w:left w:val="nil"/>
              <w:bottom w:val="nil"/>
              <w:right w:val="nil"/>
            </w:tcBorders>
            <w:shd w:val="clear" w:color="auto" w:fill="auto"/>
            <w:tcMar>
              <w:top w:w="15" w:type="dxa"/>
              <w:left w:w="15" w:type="dxa"/>
              <w:right w:w="15" w:type="dxa"/>
            </w:tcMar>
            <w:vAlign w:val="center"/>
          </w:tcPr>
          <w:p w14:paraId="35455773">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2024年农业生产社会化服务项目各环节</w:t>
            </w:r>
          </w:p>
        </w:tc>
      </w:tr>
      <w:tr w14:paraId="5F81C028">
        <w:tblPrEx>
          <w:tblCellMar>
            <w:top w:w="0" w:type="dxa"/>
            <w:left w:w="0" w:type="dxa"/>
            <w:bottom w:w="0" w:type="dxa"/>
            <w:right w:w="0" w:type="dxa"/>
          </w:tblCellMar>
        </w:tblPrEx>
        <w:trPr>
          <w:trHeight w:val="495" w:hRule="atLeast"/>
        </w:trPr>
        <w:tc>
          <w:tcPr>
            <w:tcW w:w="12783" w:type="dxa"/>
            <w:gridSpan w:val="9"/>
            <w:tcBorders>
              <w:top w:val="nil"/>
              <w:left w:val="nil"/>
              <w:bottom w:val="nil"/>
              <w:right w:val="nil"/>
            </w:tcBorders>
            <w:shd w:val="clear" w:color="auto" w:fill="auto"/>
            <w:tcMar>
              <w:top w:w="15" w:type="dxa"/>
              <w:left w:w="15" w:type="dxa"/>
              <w:right w:w="15" w:type="dxa"/>
            </w:tcMar>
            <w:vAlign w:val="center"/>
          </w:tcPr>
          <w:p w14:paraId="42C0F426">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补助标准一览表</w:t>
            </w:r>
          </w:p>
        </w:tc>
      </w:tr>
      <w:tr w14:paraId="23077950">
        <w:tblPrEx>
          <w:tblCellMar>
            <w:top w:w="0" w:type="dxa"/>
            <w:left w:w="0" w:type="dxa"/>
            <w:bottom w:w="0" w:type="dxa"/>
            <w:right w:w="0" w:type="dxa"/>
          </w:tblCellMar>
        </w:tblPrEx>
        <w:trPr>
          <w:trHeight w:val="525" w:hRule="atLeast"/>
        </w:trPr>
        <w:tc>
          <w:tcPr>
            <w:tcW w:w="12783" w:type="dxa"/>
            <w:gridSpan w:val="9"/>
            <w:tcBorders>
              <w:top w:val="nil"/>
              <w:left w:val="nil"/>
              <w:bottom w:val="nil"/>
              <w:right w:val="nil"/>
            </w:tcBorders>
            <w:shd w:val="clear" w:color="auto" w:fill="auto"/>
            <w:tcMar>
              <w:top w:w="15" w:type="dxa"/>
              <w:left w:w="15" w:type="dxa"/>
              <w:right w:w="15" w:type="dxa"/>
            </w:tcMar>
            <w:vAlign w:val="center"/>
          </w:tcPr>
          <w:p w14:paraId="31AD6B03">
            <w:pPr>
              <w:jc w:val="center"/>
              <w:rPr>
                <w:rFonts w:hint="eastAsia" w:ascii="微软雅黑" w:hAnsi="微软雅黑" w:eastAsia="微软雅黑" w:cs="微软雅黑"/>
                <w:i w:val="0"/>
                <w:color w:val="000000"/>
                <w:sz w:val="36"/>
                <w:szCs w:val="36"/>
                <w:u w:val="none"/>
              </w:rPr>
            </w:pPr>
          </w:p>
        </w:tc>
      </w:tr>
      <w:tr w14:paraId="7708ABE1">
        <w:tblPrEx>
          <w:tblCellMar>
            <w:top w:w="0" w:type="dxa"/>
            <w:left w:w="0" w:type="dxa"/>
            <w:bottom w:w="0" w:type="dxa"/>
            <w:right w:w="0"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954E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20A22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主导产业</w:t>
            </w:r>
          </w:p>
        </w:tc>
        <w:tc>
          <w:tcPr>
            <w:tcW w:w="19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55F27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补助环节</w:t>
            </w:r>
          </w:p>
        </w:tc>
        <w:tc>
          <w:tcPr>
            <w:tcW w:w="10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759B5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3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0548B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市场价格</w:t>
            </w:r>
          </w:p>
        </w:tc>
        <w:tc>
          <w:tcPr>
            <w:tcW w:w="315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D27D8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补助标准（元）</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A8C73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时间节点</w:t>
            </w:r>
          </w:p>
        </w:tc>
        <w:tc>
          <w:tcPr>
            <w:tcW w:w="19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E1E22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14:paraId="516ED8FE">
        <w:tblPrEx>
          <w:tblCellMar>
            <w:top w:w="0" w:type="dxa"/>
            <w:left w:w="0" w:type="dxa"/>
            <w:bottom w:w="0" w:type="dxa"/>
            <w:right w:w="0" w:type="dxa"/>
          </w:tblCellMar>
        </w:tblPrEx>
        <w:trPr>
          <w:trHeight w:val="555"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15EB43">
            <w:pPr>
              <w:jc w:val="center"/>
              <w:rPr>
                <w:rFonts w:hint="eastAsia" w:ascii="宋体" w:hAnsi="宋体" w:eastAsia="宋体" w:cs="宋体"/>
                <w:b/>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751049">
            <w:pPr>
              <w:jc w:val="center"/>
              <w:rPr>
                <w:rFonts w:hint="eastAsia" w:ascii="宋体" w:hAnsi="宋体" w:eastAsia="宋体" w:cs="宋体"/>
                <w:b/>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029ED8">
            <w:pPr>
              <w:jc w:val="center"/>
              <w:rPr>
                <w:rFonts w:hint="eastAsia" w:ascii="宋体" w:hAnsi="宋体" w:eastAsia="宋体" w:cs="宋体"/>
                <w:b/>
                <w:i w:val="0"/>
                <w:color w:val="000000"/>
                <w:sz w:val="22"/>
                <w:szCs w:val="22"/>
                <w:u w:val="none"/>
              </w:rPr>
            </w:pP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4BD0B3">
            <w:pPr>
              <w:jc w:val="center"/>
              <w:rPr>
                <w:rFonts w:hint="eastAsia" w:ascii="宋体" w:hAnsi="宋体" w:eastAsia="宋体" w:cs="宋体"/>
                <w:b/>
                <w:i w:val="0"/>
                <w:color w:val="000000"/>
                <w:sz w:val="22"/>
                <w:szCs w:val="22"/>
                <w:u w:val="none"/>
              </w:rPr>
            </w:pP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B527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（元）</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B117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小农户</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9034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规模经营主体</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287CCB">
            <w:pPr>
              <w:jc w:val="center"/>
              <w:rPr>
                <w:rFonts w:hint="eastAsia" w:ascii="宋体" w:hAnsi="宋体" w:eastAsia="宋体" w:cs="宋体"/>
                <w:b/>
                <w:i w:val="0"/>
                <w:color w:val="000000"/>
                <w:sz w:val="22"/>
                <w:szCs w:val="22"/>
                <w:u w:val="none"/>
              </w:rPr>
            </w:pPr>
          </w:p>
        </w:tc>
        <w:tc>
          <w:tcPr>
            <w:tcW w:w="19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0E88457">
            <w:pPr>
              <w:jc w:val="center"/>
              <w:rPr>
                <w:rFonts w:hint="eastAsia" w:ascii="宋体" w:hAnsi="宋体" w:eastAsia="宋体" w:cs="宋体"/>
                <w:b/>
                <w:i w:val="0"/>
                <w:color w:val="000000"/>
                <w:sz w:val="22"/>
                <w:szCs w:val="22"/>
                <w:u w:val="none"/>
              </w:rPr>
            </w:pPr>
          </w:p>
        </w:tc>
      </w:tr>
      <w:tr w14:paraId="2A1828DC">
        <w:tblPrEx>
          <w:shd w:val="clear" w:color="auto" w:fill="auto"/>
          <w:tblCellMar>
            <w:top w:w="0" w:type="dxa"/>
            <w:left w:w="0" w:type="dxa"/>
            <w:bottom w:w="0" w:type="dxa"/>
            <w:right w:w="0" w:type="dxa"/>
          </w:tblCellMar>
        </w:tblPrEx>
        <w:trPr>
          <w:trHeight w:val="1485"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A62D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A458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种植业</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97F5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根据农户需求提供农业投入品代购</w:t>
            </w:r>
            <w:r>
              <w:rPr>
                <w:rFonts w:hint="eastAsia" w:ascii="宋体" w:hAnsi="宋体" w:eastAsia="宋体" w:cs="宋体"/>
                <w:i w:val="0"/>
                <w:color w:val="000000"/>
                <w:kern w:val="0"/>
                <w:sz w:val="22"/>
                <w:szCs w:val="22"/>
                <w:u w:val="none"/>
                <w:lang w:val="en-US" w:eastAsia="en-US" w:bidi="ar"/>
              </w:rPr>
              <w:t>、农产品代销、冷藏等服务（居间服务）</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E8F4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F95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26B0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30</w:t>
            </w:r>
            <w:r>
              <w:rPr>
                <w:rFonts w:hint="eastAsia" w:ascii="宋体" w:hAnsi="宋体" w:eastAsia="宋体" w:cs="宋体"/>
                <w:i w:val="0"/>
                <w:color w:val="000000"/>
                <w:kern w:val="0"/>
                <w:sz w:val="22"/>
                <w:szCs w:val="22"/>
                <w:u w:val="none"/>
                <w:lang w:val="en-US" w:eastAsia="zh-CN" w:bidi="ar"/>
              </w:rPr>
              <w:t>%计算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21A1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8E76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4D61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种植业以亩为单位测算补助资金</w:t>
            </w:r>
          </w:p>
        </w:tc>
      </w:tr>
      <w:tr w14:paraId="6EED82F1">
        <w:tblPrEx>
          <w:tblCellMar>
            <w:top w:w="0" w:type="dxa"/>
            <w:left w:w="0" w:type="dxa"/>
            <w:bottom w:w="0" w:type="dxa"/>
            <w:right w:w="0" w:type="dxa"/>
          </w:tblCellMar>
        </w:tblPrEx>
        <w:trPr>
          <w:trHeight w:val="1070" w:hRule="atLeast"/>
        </w:trPr>
        <w:tc>
          <w:tcPr>
            <w:tcW w:w="1080"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63FC28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0" w:type="dxa"/>
            <w:vMerge w:val="restart"/>
            <w:tcBorders>
              <w:top w:val="nil"/>
              <w:left w:val="nil"/>
              <w:bottom w:val="nil"/>
              <w:right w:val="single" w:color="000000" w:sz="8" w:space="0"/>
            </w:tcBorders>
            <w:shd w:val="clear" w:color="auto" w:fill="auto"/>
            <w:tcMar>
              <w:top w:w="15" w:type="dxa"/>
              <w:left w:w="15" w:type="dxa"/>
              <w:right w:w="15" w:type="dxa"/>
            </w:tcMar>
            <w:vAlign w:val="center"/>
          </w:tcPr>
          <w:p w14:paraId="6E225844">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水稻、玉米、高粱、油菜、马铃薯等粮油作物</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41CF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育秧（含种子）</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B2FF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A67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BFE5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7FFB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87AB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8C35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可移栽大田面积</w:t>
            </w:r>
          </w:p>
        </w:tc>
      </w:tr>
      <w:tr w14:paraId="39890171">
        <w:tblPrEx>
          <w:shd w:val="clear" w:color="auto" w:fill="auto"/>
          <w:tblCellMar>
            <w:top w:w="0" w:type="dxa"/>
            <w:left w:w="0" w:type="dxa"/>
            <w:bottom w:w="0" w:type="dxa"/>
            <w:right w:w="0" w:type="dxa"/>
          </w:tblCellMar>
        </w:tblPrEx>
        <w:trPr>
          <w:trHeight w:val="825" w:hRule="atLeast"/>
        </w:trPr>
        <w:tc>
          <w:tcPr>
            <w:tcW w:w="108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033192B1">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14:paraId="57109505">
            <w:pPr>
              <w:jc w:val="center"/>
              <w:rPr>
                <w:rFonts w:hint="eastAsia" w:ascii="仿宋_GB2312" w:hAnsi="宋体" w:eastAsia="仿宋_GB2312" w:cs="仿宋_GB2312"/>
                <w:i w:val="0"/>
                <w:color w:val="000000"/>
                <w:sz w:val="24"/>
                <w:szCs w:val="24"/>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A1DD09">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机耕</w:t>
            </w:r>
            <w:r>
              <w:rPr>
                <w:rFonts w:hint="eastAsia" w:ascii="宋体" w:hAnsi="宋体" w:cs="宋体"/>
                <w:i w:val="0"/>
                <w:color w:val="000000"/>
                <w:kern w:val="0"/>
                <w:sz w:val="22"/>
                <w:szCs w:val="22"/>
                <w:u w:val="none"/>
                <w:lang w:val="en-US" w:eastAsia="zh-CN" w:bidi="ar"/>
              </w:rPr>
              <w:t>（水田）</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914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D3ED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50</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200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530F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3158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FB46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4月-6月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AE1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机耕一次</w:t>
            </w:r>
          </w:p>
        </w:tc>
      </w:tr>
      <w:tr w14:paraId="5EFC8D50">
        <w:tblPrEx>
          <w:shd w:val="clear" w:color="auto" w:fill="auto"/>
          <w:tblCellMar>
            <w:top w:w="0" w:type="dxa"/>
            <w:left w:w="0" w:type="dxa"/>
            <w:bottom w:w="0" w:type="dxa"/>
            <w:right w:w="0" w:type="dxa"/>
          </w:tblCellMar>
        </w:tblPrEx>
        <w:trPr>
          <w:trHeight w:val="825" w:hRule="atLeast"/>
        </w:trPr>
        <w:tc>
          <w:tcPr>
            <w:tcW w:w="108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71125487">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14:paraId="69FB4785">
            <w:pPr>
              <w:jc w:val="center"/>
              <w:rPr>
                <w:rFonts w:hint="eastAsia" w:ascii="仿宋_GB2312" w:hAnsi="宋体" w:eastAsia="仿宋_GB2312" w:cs="仿宋_GB2312"/>
                <w:i w:val="0"/>
                <w:color w:val="000000"/>
                <w:sz w:val="24"/>
                <w:szCs w:val="24"/>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CF23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机耕</w:t>
            </w:r>
            <w:r>
              <w:rPr>
                <w:rFonts w:hint="eastAsia" w:ascii="宋体" w:hAnsi="宋体" w:cs="宋体"/>
                <w:i w:val="0"/>
                <w:color w:val="000000"/>
                <w:kern w:val="0"/>
                <w:sz w:val="22"/>
                <w:szCs w:val="22"/>
                <w:u w:val="none"/>
                <w:lang w:val="en-US" w:eastAsia="zh-CN" w:bidi="ar"/>
              </w:rPr>
              <w:t>（旱地）</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E00B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52CE6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100-150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EA71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0E10B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7BC41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4月-6月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51F20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机耕一次</w:t>
            </w:r>
          </w:p>
        </w:tc>
      </w:tr>
      <w:tr w14:paraId="54A0B959">
        <w:tblPrEx>
          <w:tblCellMar>
            <w:top w:w="0" w:type="dxa"/>
            <w:left w:w="0" w:type="dxa"/>
            <w:bottom w:w="0" w:type="dxa"/>
            <w:right w:w="0" w:type="dxa"/>
          </w:tblCellMar>
        </w:tblPrEx>
        <w:trPr>
          <w:trHeight w:val="825" w:hRule="atLeast"/>
        </w:trPr>
        <w:tc>
          <w:tcPr>
            <w:tcW w:w="108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6F361703">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14:paraId="50B26596">
            <w:pPr>
              <w:jc w:val="center"/>
              <w:rPr>
                <w:rFonts w:hint="eastAsia" w:ascii="仿宋_GB2312" w:hAnsi="宋体" w:eastAsia="仿宋_GB2312" w:cs="仿宋_GB2312"/>
                <w:i w:val="0"/>
                <w:color w:val="000000"/>
                <w:sz w:val="24"/>
                <w:szCs w:val="24"/>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0B9C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机插</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AB08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FAF1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22A0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0FF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E9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5月-6月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380099">
            <w:pPr>
              <w:jc w:val="center"/>
              <w:rPr>
                <w:rFonts w:hint="eastAsia" w:ascii="宋体" w:hAnsi="宋体" w:eastAsia="宋体" w:cs="宋体"/>
                <w:i w:val="0"/>
                <w:color w:val="000000"/>
                <w:sz w:val="22"/>
                <w:szCs w:val="22"/>
                <w:u w:val="none"/>
              </w:rPr>
            </w:pPr>
          </w:p>
        </w:tc>
      </w:tr>
      <w:tr w14:paraId="31892C29">
        <w:tblPrEx>
          <w:shd w:val="clear" w:color="auto" w:fill="auto"/>
          <w:tblCellMar>
            <w:top w:w="0" w:type="dxa"/>
            <w:left w:w="0" w:type="dxa"/>
            <w:bottom w:w="0" w:type="dxa"/>
            <w:right w:w="0" w:type="dxa"/>
          </w:tblCellMar>
        </w:tblPrEx>
        <w:trPr>
          <w:trHeight w:val="825" w:hRule="atLeast"/>
        </w:trPr>
        <w:tc>
          <w:tcPr>
            <w:tcW w:w="108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1A9406D1">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14:paraId="241A65ED">
            <w:pPr>
              <w:jc w:val="center"/>
              <w:rPr>
                <w:rFonts w:hint="eastAsia" w:ascii="仿宋_GB2312" w:hAnsi="宋体" w:eastAsia="仿宋_GB2312" w:cs="仿宋_GB2312"/>
                <w:i w:val="0"/>
                <w:color w:val="000000"/>
                <w:sz w:val="24"/>
                <w:szCs w:val="24"/>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8AC7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统防统治</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F389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DD35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20亩/次</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8584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5E9D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9603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6月-8月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220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不含农药</w:t>
            </w:r>
          </w:p>
        </w:tc>
      </w:tr>
      <w:tr w14:paraId="00471650">
        <w:tblPrEx>
          <w:tblCellMar>
            <w:top w:w="0" w:type="dxa"/>
            <w:left w:w="0" w:type="dxa"/>
            <w:bottom w:w="0" w:type="dxa"/>
            <w:right w:w="0" w:type="dxa"/>
          </w:tblCellMar>
        </w:tblPrEx>
        <w:trPr>
          <w:trHeight w:val="825" w:hRule="atLeast"/>
        </w:trPr>
        <w:tc>
          <w:tcPr>
            <w:tcW w:w="108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260D7E6A">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nil"/>
              <w:right w:val="single" w:color="000000" w:sz="8" w:space="0"/>
            </w:tcBorders>
            <w:shd w:val="clear" w:color="auto" w:fill="auto"/>
            <w:tcMar>
              <w:top w:w="15" w:type="dxa"/>
              <w:left w:w="15" w:type="dxa"/>
              <w:right w:w="15" w:type="dxa"/>
            </w:tcMar>
            <w:vAlign w:val="center"/>
          </w:tcPr>
          <w:p w14:paraId="60AFEB7A">
            <w:pPr>
              <w:jc w:val="center"/>
              <w:rPr>
                <w:rFonts w:hint="eastAsia" w:ascii="仿宋_GB2312" w:hAnsi="宋体" w:eastAsia="仿宋_GB2312" w:cs="仿宋_GB2312"/>
                <w:i w:val="0"/>
                <w:color w:val="000000"/>
                <w:sz w:val="24"/>
                <w:szCs w:val="24"/>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D5CD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机收</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9CD6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1809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C6C0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355C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3F6F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9月-10月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801314">
            <w:pPr>
              <w:jc w:val="center"/>
              <w:rPr>
                <w:rFonts w:hint="eastAsia" w:ascii="宋体" w:hAnsi="宋体" w:eastAsia="宋体" w:cs="宋体"/>
                <w:i w:val="0"/>
                <w:color w:val="000000"/>
                <w:sz w:val="22"/>
                <w:szCs w:val="22"/>
                <w:u w:val="none"/>
              </w:rPr>
            </w:pPr>
          </w:p>
        </w:tc>
      </w:tr>
      <w:tr w14:paraId="310149F2">
        <w:tblPrEx>
          <w:tblCellMar>
            <w:top w:w="0" w:type="dxa"/>
            <w:left w:w="0" w:type="dxa"/>
            <w:bottom w:w="0" w:type="dxa"/>
            <w:right w:w="0" w:type="dxa"/>
          </w:tblCellMar>
        </w:tblPrEx>
        <w:trPr>
          <w:trHeight w:val="825" w:hRule="atLeast"/>
        </w:trPr>
        <w:tc>
          <w:tcPr>
            <w:tcW w:w="1080"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465E5079">
            <w:pPr>
              <w:jc w:val="center"/>
              <w:rPr>
                <w:rFonts w:hint="eastAsia" w:ascii="宋体" w:hAnsi="宋体" w:eastAsia="宋体" w:cs="宋体"/>
                <w:i w:val="0"/>
                <w:color w:val="000000"/>
                <w:sz w:val="22"/>
                <w:szCs w:val="22"/>
                <w:u w:val="none"/>
              </w:rPr>
            </w:pP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1BE792CF">
            <w:pPr>
              <w:jc w:val="center"/>
              <w:rPr>
                <w:rFonts w:hint="eastAsia" w:ascii="仿宋_GB2312" w:hAnsi="宋体" w:eastAsia="仿宋_GB2312" w:cs="仿宋_GB2312"/>
                <w:i w:val="0"/>
                <w:color w:val="000000"/>
                <w:sz w:val="24"/>
                <w:szCs w:val="24"/>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0B31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除草（机械除草）</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BAB6F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E0B03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70-100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D37D1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90DED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A3A16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4月-8月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39573E">
            <w:pPr>
              <w:jc w:val="center"/>
              <w:rPr>
                <w:rFonts w:hint="eastAsia" w:ascii="宋体" w:hAnsi="宋体" w:eastAsia="宋体" w:cs="宋体"/>
                <w:i w:val="0"/>
                <w:color w:val="000000"/>
                <w:sz w:val="22"/>
                <w:szCs w:val="22"/>
                <w:u w:val="none"/>
              </w:rPr>
            </w:pPr>
          </w:p>
        </w:tc>
      </w:tr>
      <w:tr w14:paraId="3A15E157">
        <w:tblPrEx>
          <w:shd w:val="clear" w:color="auto" w:fill="auto"/>
          <w:tblCellMar>
            <w:top w:w="0" w:type="dxa"/>
            <w:left w:w="0" w:type="dxa"/>
            <w:bottom w:w="0" w:type="dxa"/>
            <w:right w:w="0" w:type="dxa"/>
          </w:tblCellMar>
        </w:tblPrEx>
        <w:trPr>
          <w:trHeight w:val="850" w:hRule="atLeast"/>
        </w:trPr>
        <w:tc>
          <w:tcPr>
            <w:tcW w:w="1080" w:type="dxa"/>
            <w:vMerge w:val="restart"/>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14:paraId="4026C6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BCBB8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精品水果（猕猴桃、李子、柑橘、枇杷、葡萄、柿子、百香果、刺梨）、茶叶、吊瓜</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7270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除草（机械除草）</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8E3C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7903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70-100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F319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01D1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按约定价格不超过20%计算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FE8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4月-6月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D178EB">
            <w:pPr>
              <w:jc w:val="center"/>
              <w:rPr>
                <w:rFonts w:hint="eastAsia" w:ascii="宋体" w:hAnsi="宋体" w:eastAsia="宋体" w:cs="宋体"/>
                <w:i w:val="0"/>
                <w:color w:val="000000"/>
                <w:sz w:val="22"/>
                <w:szCs w:val="22"/>
                <w:u w:val="none"/>
              </w:rPr>
            </w:pPr>
          </w:p>
        </w:tc>
      </w:tr>
      <w:tr w14:paraId="1C0CF346">
        <w:tblPrEx>
          <w:tblCellMar>
            <w:top w:w="0" w:type="dxa"/>
            <w:left w:w="0" w:type="dxa"/>
            <w:bottom w:w="0" w:type="dxa"/>
            <w:right w:w="0" w:type="dxa"/>
          </w:tblCellMar>
        </w:tblPrEx>
        <w:trPr>
          <w:trHeight w:val="825" w:hRule="atLeast"/>
        </w:trPr>
        <w:tc>
          <w:tcPr>
            <w:tcW w:w="108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732A6930">
            <w:pPr>
              <w:jc w:val="center"/>
              <w:rPr>
                <w:rFonts w:hint="eastAsia" w:ascii="宋体" w:hAnsi="宋体" w:eastAsia="宋体" w:cs="宋体"/>
                <w:i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E1E3404">
            <w:pPr>
              <w:jc w:val="center"/>
              <w:rPr>
                <w:rFonts w:hint="eastAsia" w:ascii="宋体" w:hAnsi="宋体" w:eastAsia="宋体" w:cs="宋体"/>
                <w:i w:val="0"/>
                <w:color w:val="000000"/>
                <w:sz w:val="22"/>
                <w:szCs w:val="22"/>
                <w:u w:val="none"/>
              </w:rPr>
            </w:pPr>
          </w:p>
        </w:tc>
        <w:tc>
          <w:tcPr>
            <w:tcW w:w="1920" w:type="dxa"/>
            <w:vMerge w:val="restart"/>
            <w:tcBorders>
              <w:top w:val="nil"/>
              <w:left w:val="nil"/>
              <w:right w:val="single" w:color="000000" w:sz="8" w:space="0"/>
            </w:tcBorders>
            <w:shd w:val="clear" w:color="auto" w:fill="auto"/>
            <w:tcMar>
              <w:top w:w="15" w:type="dxa"/>
              <w:left w:w="15" w:type="dxa"/>
              <w:right w:w="15" w:type="dxa"/>
            </w:tcMar>
            <w:vAlign w:val="center"/>
          </w:tcPr>
          <w:p w14:paraId="42493B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修剪整形</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20A0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亩（三年以上苗）</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72FC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400-500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844F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3F68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按约定价格不超过</w:t>
            </w:r>
            <w:r>
              <w:rPr>
                <w:rFonts w:hint="eastAsia" w:ascii="宋体" w:hAnsi="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5E96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春剪、冬剪</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DD8DA1">
            <w:pPr>
              <w:jc w:val="center"/>
              <w:rPr>
                <w:rFonts w:hint="eastAsia" w:ascii="宋体" w:hAnsi="宋体" w:eastAsia="宋体" w:cs="宋体"/>
                <w:i w:val="0"/>
                <w:color w:val="000000"/>
                <w:sz w:val="22"/>
                <w:szCs w:val="22"/>
                <w:u w:val="none"/>
              </w:rPr>
            </w:pPr>
          </w:p>
        </w:tc>
      </w:tr>
      <w:tr w14:paraId="63098803">
        <w:tblPrEx>
          <w:shd w:val="clear" w:color="auto" w:fill="auto"/>
          <w:tblCellMar>
            <w:top w:w="0" w:type="dxa"/>
            <w:left w:w="0" w:type="dxa"/>
            <w:bottom w:w="0" w:type="dxa"/>
            <w:right w:w="0" w:type="dxa"/>
          </w:tblCellMar>
        </w:tblPrEx>
        <w:trPr>
          <w:trHeight w:val="825" w:hRule="atLeast"/>
        </w:trPr>
        <w:tc>
          <w:tcPr>
            <w:tcW w:w="108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26E92FB1">
            <w:pPr>
              <w:jc w:val="center"/>
              <w:rPr>
                <w:rFonts w:hint="eastAsia" w:ascii="宋体" w:hAnsi="宋体" w:eastAsia="宋体" w:cs="宋体"/>
                <w:i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ED8974A">
            <w:pPr>
              <w:jc w:val="center"/>
              <w:rPr>
                <w:rFonts w:hint="eastAsia" w:ascii="宋体" w:hAnsi="宋体" w:eastAsia="宋体" w:cs="宋体"/>
                <w:i w:val="0"/>
                <w:color w:val="000000"/>
                <w:sz w:val="22"/>
                <w:szCs w:val="22"/>
                <w:u w:val="none"/>
              </w:rPr>
            </w:pPr>
          </w:p>
        </w:tc>
        <w:tc>
          <w:tcPr>
            <w:tcW w:w="192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1C7D27C4">
            <w:pPr>
              <w:jc w:val="center"/>
              <w:rPr>
                <w:rFonts w:hint="eastAsia" w:ascii="宋体" w:hAnsi="宋体" w:eastAsia="宋体" w:cs="宋体"/>
                <w:i w:val="0"/>
                <w:color w:val="000000"/>
                <w:sz w:val="22"/>
                <w:szCs w:val="22"/>
                <w:u w:val="none"/>
              </w:rPr>
            </w:pP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A7EC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亩（三年以下苗）</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0873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250-300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82B8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510B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按约定价格不超过20%计算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ABB4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春剪、冬剪</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B38EC5">
            <w:pPr>
              <w:jc w:val="center"/>
              <w:rPr>
                <w:rFonts w:hint="eastAsia" w:ascii="宋体" w:hAnsi="宋体" w:eastAsia="宋体" w:cs="宋体"/>
                <w:i w:val="0"/>
                <w:color w:val="000000"/>
                <w:sz w:val="22"/>
                <w:szCs w:val="22"/>
                <w:u w:val="none"/>
              </w:rPr>
            </w:pPr>
          </w:p>
        </w:tc>
      </w:tr>
      <w:tr w14:paraId="6E76FE52">
        <w:tblPrEx>
          <w:shd w:val="clear" w:color="auto" w:fill="auto"/>
          <w:tblCellMar>
            <w:top w:w="0" w:type="dxa"/>
            <w:left w:w="0" w:type="dxa"/>
            <w:bottom w:w="0" w:type="dxa"/>
            <w:right w:w="0" w:type="dxa"/>
          </w:tblCellMar>
        </w:tblPrEx>
        <w:trPr>
          <w:trHeight w:val="825" w:hRule="atLeast"/>
        </w:trPr>
        <w:tc>
          <w:tcPr>
            <w:tcW w:w="108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41524911">
            <w:pPr>
              <w:jc w:val="center"/>
              <w:rPr>
                <w:rFonts w:hint="eastAsia" w:ascii="宋体" w:hAnsi="宋体" w:eastAsia="宋体" w:cs="宋体"/>
                <w:i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643FFE8">
            <w:pPr>
              <w:jc w:val="center"/>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3E6B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施肥</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3431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2CB0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1B6A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CE63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按约定价格不超过20%计算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B891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1月</w:t>
            </w:r>
            <w:r>
              <w:rPr>
                <w:rFonts w:hint="eastAsia" w:ascii="宋体" w:hAnsi="宋体" w:eastAsia="宋体" w:cs="宋体"/>
                <w:i w:val="0"/>
                <w:color w:val="000000" w:themeColor="text1"/>
                <w:kern w:val="0"/>
                <w:sz w:val="22"/>
                <w:szCs w:val="22"/>
                <w:u w:val="none"/>
                <w:lang w:val="en-US" w:eastAsia="en-US" w:bidi="ar"/>
                <w14:textFill>
                  <w14:solidFill>
                    <w14:schemeClr w14:val="tx1"/>
                  </w14:solidFill>
                </w14:textFill>
              </w:rPr>
              <w:t>-11月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141A94">
            <w:pPr>
              <w:jc w:val="center"/>
              <w:rPr>
                <w:rFonts w:hint="eastAsia" w:ascii="宋体" w:hAnsi="宋体" w:eastAsia="宋体" w:cs="宋体"/>
                <w:i w:val="0"/>
                <w:color w:val="000000"/>
                <w:sz w:val="22"/>
                <w:szCs w:val="22"/>
                <w:u w:val="none"/>
              </w:rPr>
            </w:pPr>
          </w:p>
        </w:tc>
      </w:tr>
      <w:tr w14:paraId="06B16B5B">
        <w:tblPrEx>
          <w:shd w:val="clear" w:color="auto" w:fill="auto"/>
          <w:tblCellMar>
            <w:top w:w="0" w:type="dxa"/>
            <w:left w:w="0" w:type="dxa"/>
            <w:bottom w:w="0" w:type="dxa"/>
            <w:right w:w="0" w:type="dxa"/>
          </w:tblCellMar>
        </w:tblPrEx>
        <w:trPr>
          <w:trHeight w:val="825" w:hRule="atLeast"/>
        </w:trPr>
        <w:tc>
          <w:tcPr>
            <w:tcW w:w="108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14:paraId="377B9925">
            <w:pPr>
              <w:jc w:val="center"/>
              <w:rPr>
                <w:rFonts w:hint="eastAsia" w:ascii="宋体" w:hAnsi="宋体" w:eastAsia="宋体" w:cs="宋体"/>
                <w:i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6DA1EDF">
            <w:pPr>
              <w:jc w:val="center"/>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CD3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授粉</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7AA5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1266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100-150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DBF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6A6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按约定价格不超过20%计算</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7ACC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C1BB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猕猴桃授粉</w:t>
            </w:r>
          </w:p>
        </w:tc>
      </w:tr>
      <w:tr w14:paraId="4CCFE272">
        <w:tblPrEx>
          <w:shd w:val="clear" w:color="auto" w:fill="auto"/>
          <w:tblCellMar>
            <w:top w:w="0" w:type="dxa"/>
            <w:left w:w="0" w:type="dxa"/>
            <w:bottom w:w="0" w:type="dxa"/>
            <w:right w:w="0" w:type="dxa"/>
          </w:tblCellMar>
        </w:tblPrEx>
        <w:trPr>
          <w:trHeight w:val="825" w:hRule="atLeast"/>
        </w:trPr>
        <w:tc>
          <w:tcPr>
            <w:tcW w:w="1080" w:type="dxa"/>
            <w:vMerge w:val="continue"/>
            <w:tcBorders>
              <w:left w:val="single" w:color="000000" w:sz="8" w:space="0"/>
              <w:bottom w:val="nil"/>
              <w:right w:val="single" w:color="000000" w:sz="8" w:space="0"/>
            </w:tcBorders>
            <w:shd w:val="clear" w:color="auto" w:fill="auto"/>
            <w:tcMar>
              <w:top w:w="15" w:type="dxa"/>
              <w:left w:w="15" w:type="dxa"/>
              <w:right w:w="15" w:type="dxa"/>
            </w:tcMar>
            <w:vAlign w:val="center"/>
          </w:tcPr>
          <w:p w14:paraId="7B8F787E">
            <w:pPr>
              <w:jc w:val="center"/>
              <w:rPr>
                <w:rFonts w:hint="eastAsia" w:ascii="宋体" w:hAnsi="宋体" w:eastAsia="宋体" w:cs="宋体"/>
                <w:i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4B2C146">
            <w:pPr>
              <w:jc w:val="center"/>
              <w:rPr>
                <w:rFonts w:hint="eastAsia" w:ascii="宋体" w:hAnsi="宋体" w:eastAsia="宋体" w:cs="宋体"/>
                <w:i w:val="0"/>
                <w:color w:val="000000"/>
                <w:sz w:val="22"/>
                <w:szCs w:val="22"/>
                <w:u w:val="none"/>
              </w:rPr>
            </w:pPr>
          </w:p>
        </w:tc>
        <w:tc>
          <w:tcPr>
            <w:tcW w:w="1920" w:type="dxa"/>
            <w:tcBorders>
              <w:top w:val="nil"/>
              <w:left w:val="nil"/>
              <w:bottom w:val="nil"/>
              <w:right w:val="single" w:color="000000" w:sz="8" w:space="0"/>
            </w:tcBorders>
            <w:shd w:val="clear" w:color="auto" w:fill="auto"/>
            <w:tcMar>
              <w:top w:w="15" w:type="dxa"/>
              <w:left w:w="15" w:type="dxa"/>
              <w:right w:w="15" w:type="dxa"/>
            </w:tcMar>
            <w:vAlign w:val="center"/>
          </w:tcPr>
          <w:p w14:paraId="7B87D3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病虫害防治</w:t>
            </w:r>
          </w:p>
        </w:tc>
        <w:tc>
          <w:tcPr>
            <w:tcW w:w="1098" w:type="dxa"/>
            <w:tcBorders>
              <w:top w:val="nil"/>
              <w:left w:val="nil"/>
              <w:bottom w:val="nil"/>
              <w:right w:val="single" w:color="000000" w:sz="8" w:space="0"/>
            </w:tcBorders>
            <w:shd w:val="clear" w:color="auto" w:fill="auto"/>
            <w:tcMar>
              <w:top w:w="15" w:type="dxa"/>
              <w:left w:w="15" w:type="dxa"/>
              <w:right w:w="15" w:type="dxa"/>
            </w:tcMar>
            <w:vAlign w:val="center"/>
          </w:tcPr>
          <w:p w14:paraId="00937B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5" w:type="dxa"/>
            <w:tcBorders>
              <w:top w:val="nil"/>
              <w:left w:val="nil"/>
              <w:bottom w:val="nil"/>
              <w:right w:val="single" w:color="000000" w:sz="8" w:space="0"/>
            </w:tcBorders>
            <w:shd w:val="clear" w:color="auto" w:fill="auto"/>
            <w:tcMar>
              <w:top w:w="15" w:type="dxa"/>
              <w:left w:w="15" w:type="dxa"/>
              <w:right w:w="15" w:type="dxa"/>
            </w:tcMar>
            <w:vAlign w:val="center"/>
          </w:tcPr>
          <w:p w14:paraId="79D374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en-US" w:bidi="ar"/>
              </w:rPr>
              <w:t>元/次</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473A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w:t>
            </w:r>
            <w:r>
              <w:rPr>
                <w:rFonts w:hint="eastAsia" w:ascii="宋体" w:hAnsi="宋体" w:cs="宋体"/>
                <w:i w:val="0"/>
                <w:color w:val="000000"/>
                <w:kern w:val="0"/>
                <w:sz w:val="22"/>
                <w:szCs w:val="22"/>
                <w:u w:val="none"/>
                <w:lang w:val="en-US" w:eastAsia="zh-CN" w:bidi="ar"/>
              </w:rPr>
              <w:t>25</w:t>
            </w:r>
            <w:r>
              <w:rPr>
                <w:rFonts w:hint="eastAsia" w:ascii="宋体" w:hAnsi="宋体" w:eastAsia="宋体" w:cs="宋体"/>
                <w:i w:val="0"/>
                <w:color w:val="000000"/>
                <w:kern w:val="0"/>
                <w:sz w:val="22"/>
                <w:szCs w:val="22"/>
                <w:u w:val="none"/>
                <w:lang w:val="en-US" w:eastAsia="zh-CN" w:bidi="ar"/>
              </w:rPr>
              <w:t>%计算</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45FA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按约定价格不超过20%计算</w:t>
            </w:r>
          </w:p>
        </w:tc>
        <w:tc>
          <w:tcPr>
            <w:tcW w:w="1200" w:type="dxa"/>
            <w:tcBorders>
              <w:top w:val="nil"/>
              <w:left w:val="nil"/>
              <w:bottom w:val="nil"/>
              <w:right w:val="single" w:color="000000" w:sz="8" w:space="0"/>
            </w:tcBorders>
            <w:shd w:val="clear" w:color="auto" w:fill="auto"/>
            <w:tcMar>
              <w:top w:w="15" w:type="dxa"/>
              <w:left w:w="15" w:type="dxa"/>
              <w:right w:w="15" w:type="dxa"/>
            </w:tcMar>
            <w:vAlign w:val="center"/>
          </w:tcPr>
          <w:p w14:paraId="0F99BC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5月-8月</w:t>
            </w:r>
          </w:p>
        </w:tc>
        <w:tc>
          <w:tcPr>
            <w:tcW w:w="1920" w:type="dxa"/>
            <w:tcBorders>
              <w:top w:val="nil"/>
              <w:left w:val="nil"/>
              <w:bottom w:val="nil"/>
              <w:right w:val="single" w:color="000000" w:sz="8" w:space="0"/>
            </w:tcBorders>
            <w:shd w:val="clear" w:color="auto" w:fill="auto"/>
            <w:tcMar>
              <w:top w:w="15" w:type="dxa"/>
              <w:left w:w="15" w:type="dxa"/>
              <w:right w:w="15" w:type="dxa"/>
            </w:tcMar>
            <w:vAlign w:val="center"/>
          </w:tcPr>
          <w:p w14:paraId="775319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不含农药</w:t>
            </w:r>
          </w:p>
        </w:tc>
      </w:tr>
      <w:tr w14:paraId="0C5C6785">
        <w:tblPrEx>
          <w:shd w:val="clear" w:color="auto" w:fill="auto"/>
          <w:tblCellMar>
            <w:top w:w="0" w:type="dxa"/>
            <w:left w:w="0" w:type="dxa"/>
            <w:bottom w:w="0" w:type="dxa"/>
            <w:right w:w="0" w:type="dxa"/>
          </w:tblCellMar>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3431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65D0B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生态渔业</w:t>
            </w:r>
          </w:p>
        </w:tc>
        <w:tc>
          <w:tcPr>
            <w:tcW w:w="19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AAD48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鱼病防控</w:t>
            </w:r>
          </w:p>
        </w:tc>
        <w:tc>
          <w:tcPr>
            <w:tcW w:w="10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6CB60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尾</w:t>
            </w:r>
          </w:p>
        </w:tc>
        <w:tc>
          <w:tcPr>
            <w:tcW w:w="13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C3312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F4D0A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7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D6B1F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CAF63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19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031F03D">
            <w:pPr>
              <w:jc w:val="center"/>
              <w:rPr>
                <w:rFonts w:hint="eastAsia" w:ascii="宋体" w:hAnsi="宋体" w:eastAsia="宋体" w:cs="宋体"/>
                <w:i w:val="0"/>
                <w:color w:val="000000"/>
                <w:sz w:val="22"/>
                <w:szCs w:val="22"/>
                <w:u w:val="none"/>
              </w:rPr>
            </w:pPr>
          </w:p>
        </w:tc>
      </w:tr>
      <w:tr w14:paraId="7540693F">
        <w:tblPrEx>
          <w:shd w:val="clear" w:color="auto" w:fill="auto"/>
          <w:tblCellMar>
            <w:top w:w="0" w:type="dxa"/>
            <w:left w:w="0" w:type="dxa"/>
            <w:bottom w:w="0" w:type="dxa"/>
            <w:right w:w="0"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2EF68F">
            <w:pPr>
              <w:jc w:val="center"/>
              <w:rPr>
                <w:rFonts w:hint="eastAsia" w:ascii="宋体" w:hAnsi="宋体" w:eastAsia="宋体" w:cs="宋体"/>
                <w:i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EB49356">
            <w:pPr>
              <w:jc w:val="center"/>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527D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鱼苗代育</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A9B3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尾</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3297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7D5E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5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AF9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C2AFDC">
            <w:pPr>
              <w:jc w:val="center"/>
              <w:rPr>
                <w:rFonts w:hint="eastAsia" w:ascii="宋体" w:hAnsi="宋体" w:eastAsia="宋体" w:cs="宋体"/>
                <w:i w:val="0"/>
                <w:color w:val="000000"/>
                <w:sz w:val="22"/>
                <w:szCs w:val="22"/>
                <w:u w:val="none"/>
              </w:rPr>
            </w:pPr>
          </w:p>
        </w:tc>
      </w:tr>
      <w:tr w14:paraId="0321EE41">
        <w:tblPrEx>
          <w:shd w:val="clear" w:color="auto" w:fill="auto"/>
          <w:tblCellMar>
            <w:top w:w="0" w:type="dxa"/>
            <w:left w:w="0" w:type="dxa"/>
            <w:bottom w:w="0" w:type="dxa"/>
            <w:right w:w="0" w:type="dxa"/>
          </w:tblCellMar>
        </w:tblPrEx>
        <w:trPr>
          <w:trHeight w:val="55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93FE96">
            <w:pPr>
              <w:jc w:val="center"/>
              <w:rPr>
                <w:rFonts w:hint="eastAsia" w:ascii="宋体" w:hAnsi="宋体" w:eastAsia="宋体" w:cs="宋体"/>
                <w:i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F21657B">
            <w:pPr>
              <w:jc w:val="center"/>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903C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饲料代购</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3D7E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吨（省内）</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872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D6A9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4A9D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102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8F1471">
            <w:pPr>
              <w:jc w:val="center"/>
              <w:rPr>
                <w:rFonts w:hint="eastAsia" w:ascii="宋体" w:hAnsi="宋体" w:eastAsia="宋体" w:cs="宋体"/>
                <w:i w:val="0"/>
                <w:color w:val="000000"/>
                <w:sz w:val="22"/>
                <w:szCs w:val="22"/>
                <w:u w:val="none"/>
              </w:rPr>
            </w:pPr>
          </w:p>
        </w:tc>
      </w:tr>
      <w:tr w14:paraId="7AC5B8D6">
        <w:tblPrEx>
          <w:tblCellMar>
            <w:top w:w="0" w:type="dxa"/>
            <w:left w:w="0" w:type="dxa"/>
            <w:bottom w:w="0" w:type="dxa"/>
            <w:right w:w="0" w:type="dxa"/>
          </w:tblCellMar>
        </w:tblPrEx>
        <w:trPr>
          <w:trHeight w:val="54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DEE969">
            <w:pPr>
              <w:jc w:val="center"/>
              <w:rPr>
                <w:rFonts w:hint="eastAsia" w:ascii="宋体" w:hAnsi="宋体" w:eastAsia="宋体" w:cs="宋体"/>
                <w:i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F8AEF88">
            <w:pPr>
              <w:jc w:val="center"/>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257952">
            <w:pPr>
              <w:jc w:val="center"/>
              <w:rPr>
                <w:rFonts w:hint="eastAsia" w:ascii="宋体" w:hAnsi="宋体" w:eastAsia="宋体" w:cs="宋体"/>
                <w:i w:val="0"/>
                <w:color w:val="000000"/>
                <w:sz w:val="22"/>
                <w:szCs w:val="22"/>
                <w:u w:val="none"/>
              </w:rPr>
            </w:pP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99D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吨（省外）</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3369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DED4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0A6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1D4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BC5F65">
            <w:pPr>
              <w:jc w:val="center"/>
              <w:rPr>
                <w:rFonts w:hint="eastAsia" w:ascii="宋体" w:hAnsi="宋体" w:eastAsia="宋体" w:cs="宋体"/>
                <w:i w:val="0"/>
                <w:color w:val="000000"/>
                <w:sz w:val="22"/>
                <w:szCs w:val="22"/>
                <w:u w:val="none"/>
              </w:rPr>
            </w:pPr>
          </w:p>
        </w:tc>
      </w:tr>
      <w:tr w14:paraId="4962B423">
        <w:tblPrEx>
          <w:shd w:val="clear" w:color="auto" w:fill="auto"/>
          <w:tblCellMar>
            <w:top w:w="0" w:type="dxa"/>
            <w:left w:w="0" w:type="dxa"/>
            <w:bottom w:w="0" w:type="dxa"/>
            <w:right w:w="0" w:type="dxa"/>
          </w:tblCellMar>
        </w:tblPrEx>
        <w:trPr>
          <w:trHeight w:val="55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E0353B">
            <w:pPr>
              <w:jc w:val="center"/>
              <w:rPr>
                <w:rFonts w:hint="eastAsia" w:ascii="宋体" w:hAnsi="宋体" w:eastAsia="宋体" w:cs="宋体"/>
                <w:i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7218D50">
            <w:pPr>
              <w:jc w:val="center"/>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6F55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成品鱼代销</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8616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A4FD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98DE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CC8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D94E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A22F2B">
            <w:pPr>
              <w:jc w:val="center"/>
              <w:rPr>
                <w:rFonts w:hint="eastAsia" w:ascii="宋体" w:hAnsi="宋体" w:eastAsia="宋体" w:cs="宋体"/>
                <w:i w:val="0"/>
                <w:color w:val="000000"/>
                <w:sz w:val="22"/>
                <w:szCs w:val="22"/>
                <w:u w:val="none"/>
              </w:rPr>
            </w:pPr>
          </w:p>
        </w:tc>
      </w:tr>
      <w:tr w14:paraId="3EB3BCE4">
        <w:tblPrEx>
          <w:shd w:val="clear" w:color="auto" w:fill="auto"/>
          <w:tblCellMar>
            <w:top w:w="0" w:type="dxa"/>
            <w:left w:w="0" w:type="dxa"/>
            <w:bottom w:w="0" w:type="dxa"/>
            <w:right w:w="0" w:type="dxa"/>
          </w:tblCellMar>
        </w:tblPrEx>
        <w:trPr>
          <w:trHeight w:val="664" w:hRule="atLeast"/>
        </w:trPr>
        <w:tc>
          <w:tcPr>
            <w:tcW w:w="108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EECB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5637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家禽</w:t>
            </w:r>
          </w:p>
        </w:tc>
        <w:tc>
          <w:tcPr>
            <w:tcW w:w="1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A90AAB">
            <w:pPr>
              <w:keepNext w:val="0"/>
              <w:keepLines w:val="0"/>
              <w:widowControl/>
              <w:suppressLineNumbers w:val="0"/>
              <w:ind w:firstLineChars="3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抓鸡</w:t>
            </w:r>
            <w:r>
              <w:rPr>
                <w:rFonts w:hint="eastAsia" w:ascii="宋体" w:hAnsi="宋体" w:eastAsia="宋体" w:cs="宋体"/>
                <w:i w:val="0"/>
                <w:color w:val="000000"/>
                <w:kern w:val="0"/>
                <w:sz w:val="22"/>
                <w:szCs w:val="22"/>
                <w:u w:val="none"/>
                <w:lang w:val="en-US" w:eastAsia="en-US" w:bidi="ar"/>
              </w:rPr>
              <w:t>装笼</w:t>
            </w:r>
          </w:p>
        </w:tc>
        <w:tc>
          <w:tcPr>
            <w:tcW w:w="109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777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羽</w:t>
            </w:r>
          </w:p>
        </w:tc>
        <w:tc>
          <w:tcPr>
            <w:tcW w:w="1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9E3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6EF4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D4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2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F7E7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192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FE4DD4">
            <w:pPr>
              <w:rPr>
                <w:rFonts w:hint="eastAsia" w:ascii="宋体" w:hAnsi="宋体" w:eastAsia="宋体" w:cs="宋体"/>
                <w:i w:val="0"/>
                <w:color w:val="000000"/>
                <w:sz w:val="22"/>
                <w:szCs w:val="22"/>
                <w:u w:val="none"/>
              </w:rPr>
            </w:pPr>
          </w:p>
        </w:tc>
      </w:tr>
      <w:tr w14:paraId="08F07FE0">
        <w:tblPrEx>
          <w:tblCellMar>
            <w:top w:w="0" w:type="dxa"/>
            <w:left w:w="0" w:type="dxa"/>
            <w:bottom w:w="0" w:type="dxa"/>
            <w:right w:w="0" w:type="dxa"/>
          </w:tblCellMar>
        </w:tblPrEx>
        <w:trPr>
          <w:trHeight w:val="540" w:hRule="atLeast"/>
        </w:trPr>
        <w:tc>
          <w:tcPr>
            <w:tcW w:w="108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3934DB">
            <w:pPr>
              <w:jc w:val="center"/>
              <w:rPr>
                <w:rFonts w:hint="eastAsia" w:ascii="宋体" w:hAnsi="宋体" w:eastAsia="宋体" w:cs="宋体"/>
                <w:i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F74C4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牛、猪</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山羊</w:t>
            </w:r>
          </w:p>
        </w:tc>
        <w:tc>
          <w:tcPr>
            <w:tcW w:w="19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10F7B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auto"/>
                <w:sz w:val="22"/>
                <w:szCs w:val="22"/>
                <w:highlight w:val="none"/>
                <w:lang w:val="en-US" w:eastAsia="zh-CN"/>
              </w:rPr>
              <w:t>疫病防控、诊疗、人工授精、免疫注射</w:t>
            </w:r>
          </w:p>
        </w:tc>
        <w:tc>
          <w:tcPr>
            <w:tcW w:w="10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626E7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头、只</w:t>
            </w:r>
          </w:p>
        </w:tc>
        <w:tc>
          <w:tcPr>
            <w:tcW w:w="13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08855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9EFF2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以服务费总额3</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计算</w:t>
            </w:r>
          </w:p>
        </w:tc>
        <w:tc>
          <w:tcPr>
            <w:tcW w:w="17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E51AA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以服务费总额2</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计算</w:t>
            </w:r>
          </w:p>
        </w:tc>
        <w:tc>
          <w:tcPr>
            <w:tcW w:w="12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ACD7E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19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BC5586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每头、只补贴不超过70元</w:t>
            </w:r>
          </w:p>
        </w:tc>
      </w:tr>
    </w:tbl>
    <w:p w14:paraId="5671012B">
      <w:pPr>
        <w:pStyle w:val="12"/>
        <w:rPr>
          <w:rFonts w:hint="eastAsia"/>
          <w:lang w:val="en-US" w:eastAsia="zh-CN"/>
        </w:rPr>
        <w:sectPr>
          <w:pgSz w:w="16838" w:h="11906" w:orient="landscape"/>
          <w:pgMar w:top="1587" w:right="2098" w:bottom="1474" w:left="1984" w:header="851" w:footer="1559" w:gutter="0"/>
          <w:pgBorders>
            <w:top w:val="none" w:sz="0" w:space="0"/>
            <w:left w:val="none" w:sz="0" w:space="0"/>
            <w:bottom w:val="none" w:sz="0" w:space="0"/>
            <w:right w:val="none" w:sz="0" w:space="0"/>
          </w:pgBorders>
          <w:pgNumType w:fmt="decimal"/>
          <w:cols w:space="0" w:num="1"/>
          <w:rtlGutter w:val="0"/>
          <w:docGrid w:type="lines" w:linePitch="319" w:charSpace="0"/>
        </w:sectPr>
      </w:pPr>
    </w:p>
    <w:tbl>
      <w:tblPr>
        <w:tblStyle w:val="16"/>
        <w:tblW w:w="14415" w:type="dxa"/>
        <w:tblInd w:w="0" w:type="dxa"/>
        <w:shd w:val="clear" w:color="auto" w:fill="auto"/>
        <w:tblLayout w:type="fixed"/>
        <w:tblCellMar>
          <w:top w:w="0" w:type="dxa"/>
          <w:left w:w="0" w:type="dxa"/>
          <w:bottom w:w="0" w:type="dxa"/>
          <w:right w:w="0" w:type="dxa"/>
        </w:tblCellMar>
      </w:tblPr>
      <w:tblGrid>
        <w:gridCol w:w="619"/>
        <w:gridCol w:w="283"/>
        <w:gridCol w:w="1077"/>
        <w:gridCol w:w="215"/>
        <w:gridCol w:w="1009"/>
        <w:gridCol w:w="476"/>
        <w:gridCol w:w="666"/>
        <w:gridCol w:w="818"/>
        <w:gridCol w:w="357"/>
        <w:gridCol w:w="931"/>
        <w:gridCol w:w="602"/>
        <w:gridCol w:w="444"/>
        <w:gridCol w:w="606"/>
        <w:gridCol w:w="601"/>
        <w:gridCol w:w="464"/>
        <w:gridCol w:w="172"/>
        <w:gridCol w:w="718"/>
        <w:gridCol w:w="205"/>
        <w:gridCol w:w="530"/>
        <w:gridCol w:w="702"/>
        <w:gridCol w:w="374"/>
        <w:gridCol w:w="411"/>
        <w:gridCol w:w="729"/>
        <w:gridCol w:w="71"/>
        <w:gridCol w:w="1335"/>
      </w:tblGrid>
      <w:tr w14:paraId="0930FA8B">
        <w:tblPrEx>
          <w:shd w:val="clear" w:color="auto" w:fill="auto"/>
          <w:tblCellMar>
            <w:top w:w="0" w:type="dxa"/>
            <w:left w:w="0" w:type="dxa"/>
            <w:bottom w:w="0" w:type="dxa"/>
            <w:right w:w="0" w:type="dxa"/>
          </w:tblCellMar>
        </w:tblPrEx>
        <w:trPr>
          <w:trHeight w:val="570" w:hRule="atLeast"/>
        </w:trPr>
        <w:tc>
          <w:tcPr>
            <w:tcW w:w="14415" w:type="dxa"/>
            <w:gridSpan w:val="25"/>
            <w:tcBorders>
              <w:top w:val="nil"/>
              <w:left w:val="nil"/>
              <w:bottom w:val="nil"/>
              <w:right w:val="nil"/>
            </w:tcBorders>
            <w:shd w:val="clear" w:color="auto" w:fill="auto"/>
            <w:tcMar>
              <w:top w:w="15" w:type="dxa"/>
              <w:left w:w="15" w:type="dxa"/>
              <w:right w:w="15" w:type="dxa"/>
            </w:tcMar>
            <w:vAlign w:val="center"/>
          </w:tcPr>
          <w:p w14:paraId="7C772674">
            <w:pPr>
              <w:keepNext w:val="0"/>
              <w:keepLines w:val="0"/>
              <w:widowControl/>
              <w:suppressLineNumbers w:val="0"/>
              <w:jc w:val="both"/>
              <w:textAlignment w:val="center"/>
              <w:rPr>
                <w:rFonts w:hint="eastAsia" w:ascii="黑体" w:hAnsi="黑体" w:eastAsia="黑体" w:cs="黑体"/>
                <w:i w:val="0"/>
                <w:color w:val="auto"/>
                <w:kern w:val="0"/>
                <w:sz w:val="32"/>
                <w:szCs w:val="32"/>
                <w:highlight w:val="none"/>
                <w:u w:val="none"/>
                <w:lang w:val="en-US" w:eastAsia="zh-CN"/>
              </w:rPr>
            </w:pPr>
            <w:r>
              <w:rPr>
                <w:rFonts w:hint="eastAsia" w:ascii="黑体" w:hAnsi="黑体" w:eastAsia="黑体" w:cs="黑体"/>
                <w:i w:val="0"/>
                <w:color w:val="auto"/>
                <w:kern w:val="0"/>
                <w:sz w:val="32"/>
                <w:szCs w:val="32"/>
                <w:highlight w:val="none"/>
                <w:u w:val="none"/>
                <w:lang w:val="en-US" w:eastAsia="zh-CN"/>
              </w:rPr>
              <w:t>附件3</w:t>
            </w:r>
          </w:p>
          <w:p w14:paraId="6AE41BBF">
            <w:pPr>
              <w:keepNext w:val="0"/>
              <w:keepLines w:val="0"/>
              <w:widowControl/>
              <w:suppressLineNumbers w:val="0"/>
              <w:jc w:val="center"/>
              <w:textAlignment w:val="center"/>
              <w:rPr>
                <w:rFonts w:ascii="微软雅黑" w:hAnsi="微软雅黑" w:eastAsia="微软雅黑" w:cs="微软雅黑"/>
                <w:i w:val="0"/>
                <w:color w:val="auto"/>
                <w:sz w:val="44"/>
                <w:szCs w:val="44"/>
                <w:highlight w:val="none"/>
                <w:u w:val="none"/>
              </w:rPr>
            </w:pPr>
            <w:r>
              <w:rPr>
                <w:rFonts w:hint="eastAsia" w:ascii="方正小标宋简体" w:hAnsi="方正小标宋简体" w:eastAsia="方正小标宋简体" w:cs="方正小标宋简体"/>
                <w:i w:val="0"/>
                <w:color w:val="auto"/>
                <w:kern w:val="0"/>
                <w:sz w:val="44"/>
                <w:szCs w:val="44"/>
                <w:highlight w:val="none"/>
                <w:u w:val="none"/>
                <w:lang w:val="en-US" w:eastAsia="zh-CN"/>
              </w:rPr>
              <w:t>息烽县2024年农业社会化服务需服务对象台账</w:t>
            </w:r>
          </w:p>
        </w:tc>
      </w:tr>
      <w:tr w14:paraId="1134AB88">
        <w:tblPrEx>
          <w:shd w:val="clear" w:color="auto" w:fill="auto"/>
          <w:tblCellMar>
            <w:top w:w="0" w:type="dxa"/>
            <w:left w:w="0" w:type="dxa"/>
            <w:bottom w:w="0" w:type="dxa"/>
            <w:right w:w="0" w:type="dxa"/>
          </w:tblCellMar>
        </w:tblPrEx>
        <w:trPr>
          <w:trHeight w:val="315"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A0E2">
            <w:pPr>
              <w:keepNext w:val="0"/>
              <w:keepLines w:val="0"/>
              <w:widowControl/>
              <w:suppressLineNumbers w:val="0"/>
              <w:jc w:val="center"/>
              <w:textAlignment w:val="center"/>
              <w:rPr>
                <w:rFonts w:ascii="仿宋_GB2312" w:hAnsi="宋体" w:eastAsia="仿宋_GB2312" w:cs="仿宋_GB2312"/>
                <w:b/>
                <w:i w:val="0"/>
                <w:color w:val="auto"/>
                <w:sz w:val="21"/>
                <w:szCs w:val="21"/>
                <w:highlight w:val="none"/>
                <w:u w:val="none"/>
              </w:rPr>
            </w:pPr>
            <w:r>
              <w:rPr>
                <w:rFonts w:hint="eastAsia" w:ascii="仿宋_GB2312" w:hAnsi="宋体" w:eastAsia="仿宋_GB2312" w:cs="仿宋_GB2312"/>
                <w:b/>
                <w:i w:val="0"/>
                <w:color w:val="auto"/>
                <w:kern w:val="0"/>
                <w:sz w:val="21"/>
                <w:szCs w:val="21"/>
                <w:highlight w:val="none"/>
                <w:u w:val="none"/>
                <w:lang w:val="en-US" w:eastAsia="zh-CN"/>
              </w:rPr>
              <w:t>序号</w:t>
            </w:r>
          </w:p>
        </w:tc>
        <w:tc>
          <w:tcPr>
            <w:tcW w:w="454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B45BC">
            <w:pPr>
              <w:keepNext w:val="0"/>
              <w:keepLines w:val="0"/>
              <w:widowControl/>
              <w:suppressLineNumbers w:val="0"/>
              <w:jc w:val="center"/>
              <w:textAlignment w:val="center"/>
              <w:rPr>
                <w:rFonts w:hint="eastAsia" w:ascii="仿宋_GB2312" w:hAnsi="宋体" w:eastAsia="仿宋_GB2312" w:cs="仿宋_GB2312"/>
                <w:b/>
                <w:i w:val="0"/>
                <w:color w:val="auto"/>
                <w:sz w:val="21"/>
                <w:szCs w:val="21"/>
                <w:highlight w:val="none"/>
                <w:u w:val="none"/>
              </w:rPr>
            </w:pPr>
            <w:r>
              <w:rPr>
                <w:rFonts w:hint="eastAsia" w:ascii="仿宋_GB2312" w:hAnsi="宋体" w:eastAsia="仿宋_GB2312" w:cs="仿宋_GB2312"/>
                <w:b/>
                <w:i w:val="0"/>
                <w:color w:val="auto"/>
                <w:kern w:val="0"/>
                <w:sz w:val="21"/>
                <w:szCs w:val="21"/>
                <w:highlight w:val="none"/>
                <w:u w:val="none"/>
                <w:lang w:val="en-US" w:eastAsia="zh-CN"/>
              </w:rPr>
              <w:t>需服务对象情况</w:t>
            </w:r>
          </w:p>
        </w:tc>
        <w:tc>
          <w:tcPr>
            <w:tcW w:w="784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90DF">
            <w:pPr>
              <w:keepNext w:val="0"/>
              <w:keepLines w:val="0"/>
              <w:widowControl/>
              <w:suppressLineNumbers w:val="0"/>
              <w:jc w:val="center"/>
              <w:textAlignment w:val="center"/>
              <w:rPr>
                <w:rFonts w:hint="eastAsia" w:ascii="仿宋_GB2312" w:hAnsi="宋体" w:eastAsia="仿宋_GB2312" w:cs="仿宋_GB2312"/>
                <w:b/>
                <w:i w:val="0"/>
                <w:color w:val="auto"/>
                <w:sz w:val="21"/>
                <w:szCs w:val="21"/>
                <w:highlight w:val="none"/>
                <w:u w:val="none"/>
              </w:rPr>
            </w:pPr>
            <w:r>
              <w:rPr>
                <w:rFonts w:hint="eastAsia" w:ascii="仿宋_GB2312" w:hAnsi="宋体" w:eastAsia="仿宋_GB2312" w:cs="仿宋_GB2312"/>
                <w:b/>
                <w:i w:val="0"/>
                <w:color w:val="auto"/>
                <w:kern w:val="0"/>
                <w:sz w:val="21"/>
                <w:szCs w:val="21"/>
                <w:highlight w:val="none"/>
                <w:u w:val="none"/>
                <w:lang w:val="en-US" w:eastAsia="zh-CN"/>
              </w:rPr>
              <w:t>需服务内容情况</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AD4A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备注</w:t>
            </w:r>
          </w:p>
        </w:tc>
      </w:tr>
      <w:tr w14:paraId="7ACA109F">
        <w:tblPrEx>
          <w:tblCellMar>
            <w:top w:w="0" w:type="dxa"/>
            <w:left w:w="0" w:type="dxa"/>
            <w:bottom w:w="0" w:type="dxa"/>
            <w:right w:w="0" w:type="dxa"/>
          </w:tblCellMar>
        </w:tblPrEx>
        <w:trPr>
          <w:trHeight w:val="285"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EC6A">
            <w:pPr>
              <w:jc w:val="center"/>
              <w:rPr>
                <w:rFonts w:hint="eastAsia" w:ascii="仿宋_GB2312" w:hAnsi="宋体" w:eastAsia="仿宋_GB2312" w:cs="仿宋_GB2312"/>
                <w:b/>
                <w:i w:val="0"/>
                <w:color w:val="auto"/>
                <w:sz w:val="21"/>
                <w:szCs w:val="21"/>
                <w:highlight w:val="none"/>
                <w:u w:val="none"/>
              </w:rPr>
            </w:pPr>
          </w:p>
        </w:tc>
        <w:tc>
          <w:tcPr>
            <w:tcW w:w="15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1140">
            <w:pPr>
              <w:keepNext w:val="0"/>
              <w:keepLines w:val="0"/>
              <w:widowControl/>
              <w:suppressLineNumbers w:val="0"/>
              <w:jc w:val="center"/>
              <w:textAlignment w:val="center"/>
              <w:rPr>
                <w:rFonts w:hint="eastAsia" w:ascii="仿宋_GB2312" w:hAnsi="宋体" w:eastAsia="仿宋_GB2312" w:cs="仿宋_GB2312"/>
                <w:i w:val="0"/>
                <w:color w:val="auto"/>
                <w:sz w:val="21"/>
                <w:szCs w:val="21"/>
                <w:highlight w:val="none"/>
                <w:u w:val="none"/>
              </w:rPr>
            </w:pPr>
            <w:r>
              <w:rPr>
                <w:rFonts w:hint="eastAsia" w:ascii="仿宋_GB2312" w:hAnsi="宋体" w:eastAsia="仿宋_GB2312" w:cs="仿宋_GB2312"/>
                <w:i w:val="0"/>
                <w:color w:val="auto"/>
                <w:kern w:val="0"/>
                <w:sz w:val="21"/>
                <w:szCs w:val="21"/>
                <w:highlight w:val="none"/>
                <w:u w:val="none"/>
                <w:lang w:val="en-US" w:eastAsia="zh-CN"/>
              </w:rPr>
              <w:t>农户姓名、经营主体名称</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1C38B">
            <w:pPr>
              <w:keepNext w:val="0"/>
              <w:keepLines w:val="0"/>
              <w:widowControl/>
              <w:suppressLineNumbers w:val="0"/>
              <w:jc w:val="center"/>
              <w:textAlignment w:val="center"/>
              <w:rPr>
                <w:rFonts w:hint="eastAsia" w:ascii="仿宋_GB2312" w:hAnsi="宋体" w:eastAsia="仿宋_GB2312" w:cs="仿宋_GB2312"/>
                <w:i w:val="0"/>
                <w:color w:val="auto"/>
                <w:sz w:val="21"/>
                <w:szCs w:val="21"/>
                <w:highlight w:val="none"/>
                <w:u w:val="none"/>
              </w:rPr>
            </w:pPr>
            <w:r>
              <w:rPr>
                <w:rFonts w:hint="eastAsia" w:ascii="仿宋_GB2312" w:hAnsi="宋体" w:eastAsia="仿宋_GB2312" w:cs="仿宋_GB2312"/>
                <w:i w:val="0"/>
                <w:color w:val="auto"/>
                <w:kern w:val="0"/>
                <w:sz w:val="21"/>
                <w:szCs w:val="21"/>
                <w:highlight w:val="none"/>
                <w:u w:val="none"/>
                <w:lang w:val="en-US" w:eastAsia="zh-CN"/>
              </w:rPr>
              <w:t>联系电话</w:t>
            </w:r>
          </w:p>
        </w:tc>
        <w:tc>
          <w:tcPr>
            <w:tcW w:w="14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DE62">
            <w:pPr>
              <w:keepNext w:val="0"/>
              <w:keepLines w:val="0"/>
              <w:widowControl/>
              <w:suppressLineNumbers w:val="0"/>
              <w:jc w:val="center"/>
              <w:textAlignment w:val="center"/>
              <w:rPr>
                <w:rFonts w:hint="eastAsia" w:ascii="仿宋_GB2312" w:hAnsi="宋体" w:eastAsia="仿宋_GB2312" w:cs="仿宋_GB2312"/>
                <w:i w:val="0"/>
                <w:color w:val="auto"/>
                <w:sz w:val="21"/>
                <w:szCs w:val="21"/>
                <w:highlight w:val="none"/>
                <w:u w:val="none"/>
              </w:rPr>
            </w:pPr>
            <w:r>
              <w:rPr>
                <w:rFonts w:hint="eastAsia" w:ascii="仿宋_GB2312" w:hAnsi="宋体" w:eastAsia="仿宋_GB2312" w:cs="仿宋_GB2312"/>
                <w:i w:val="0"/>
                <w:color w:val="auto"/>
                <w:kern w:val="0"/>
                <w:sz w:val="21"/>
                <w:szCs w:val="21"/>
                <w:highlight w:val="none"/>
                <w:u w:val="none"/>
                <w:lang w:val="en-US" w:eastAsia="zh-CN"/>
              </w:rPr>
              <w:t>服务地址（到村）</w:t>
            </w:r>
          </w:p>
        </w:tc>
        <w:tc>
          <w:tcPr>
            <w:tcW w:w="18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95C0">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rPr>
              <w:t>作物种类</w:t>
            </w:r>
          </w:p>
        </w:tc>
        <w:tc>
          <w:tcPr>
            <w:tcW w:w="321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0471">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rPr>
              <w:t>田间管理（亩）</w:t>
            </w:r>
          </w:p>
        </w:tc>
        <w:tc>
          <w:tcPr>
            <w:tcW w:w="16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E2F0">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rPr>
              <w:t>病虫害防治（亩）</w:t>
            </w:r>
          </w:p>
        </w:tc>
        <w:tc>
          <w:tcPr>
            <w:tcW w:w="11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6959">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rPr>
              <w:t>保鲜冷储服务（公斤）</w:t>
            </w: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D19C3">
            <w:pPr>
              <w:jc w:val="center"/>
              <w:rPr>
                <w:rFonts w:hint="eastAsia" w:ascii="宋体" w:hAnsi="宋体" w:eastAsia="宋体" w:cs="宋体"/>
                <w:i w:val="0"/>
                <w:color w:val="auto"/>
                <w:sz w:val="24"/>
                <w:szCs w:val="24"/>
                <w:highlight w:val="none"/>
                <w:u w:val="none"/>
              </w:rPr>
            </w:pPr>
          </w:p>
        </w:tc>
      </w:tr>
      <w:tr w14:paraId="22ABF20A">
        <w:tblPrEx>
          <w:tblCellMar>
            <w:top w:w="0" w:type="dxa"/>
            <w:left w:w="0" w:type="dxa"/>
            <w:bottom w:w="0" w:type="dxa"/>
            <w:right w:w="0" w:type="dxa"/>
          </w:tblCellMar>
        </w:tblPrEx>
        <w:trPr>
          <w:trHeight w:val="9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67980">
            <w:pPr>
              <w:jc w:val="center"/>
              <w:rPr>
                <w:rFonts w:hint="eastAsia" w:ascii="仿宋_GB2312" w:hAnsi="宋体" w:eastAsia="仿宋_GB2312" w:cs="仿宋_GB2312"/>
                <w:b/>
                <w:i w:val="0"/>
                <w:color w:val="auto"/>
                <w:sz w:val="21"/>
                <w:szCs w:val="21"/>
                <w:highlight w:val="none"/>
                <w:u w:val="none"/>
              </w:rPr>
            </w:pPr>
          </w:p>
        </w:tc>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2193">
            <w:pPr>
              <w:jc w:val="center"/>
              <w:rPr>
                <w:rFonts w:hint="eastAsia" w:ascii="仿宋_GB2312" w:hAnsi="宋体" w:eastAsia="仿宋_GB2312" w:cs="仿宋_GB2312"/>
                <w:i w:val="0"/>
                <w:color w:val="auto"/>
                <w:sz w:val="21"/>
                <w:szCs w:val="21"/>
                <w:highlight w:val="none"/>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D2757">
            <w:pPr>
              <w:jc w:val="center"/>
              <w:rPr>
                <w:rFonts w:hint="eastAsia" w:ascii="仿宋_GB2312" w:hAnsi="宋体" w:eastAsia="仿宋_GB2312" w:cs="仿宋_GB2312"/>
                <w:i w:val="0"/>
                <w:color w:val="auto"/>
                <w:sz w:val="21"/>
                <w:szCs w:val="21"/>
                <w:highlight w:val="none"/>
                <w:u w:val="none"/>
              </w:rPr>
            </w:pPr>
          </w:p>
        </w:tc>
        <w:tc>
          <w:tcPr>
            <w:tcW w:w="14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5F32">
            <w:pPr>
              <w:jc w:val="center"/>
              <w:rPr>
                <w:rFonts w:hint="eastAsia" w:ascii="仿宋_GB2312" w:hAnsi="宋体" w:eastAsia="仿宋_GB2312" w:cs="仿宋_GB2312"/>
                <w:i w:val="0"/>
                <w:color w:val="auto"/>
                <w:sz w:val="21"/>
                <w:szCs w:val="21"/>
                <w:highlight w:val="none"/>
                <w:u w:val="none"/>
              </w:rPr>
            </w:pPr>
          </w:p>
        </w:tc>
        <w:tc>
          <w:tcPr>
            <w:tcW w:w="18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BBDEC">
            <w:pPr>
              <w:jc w:val="center"/>
              <w:rPr>
                <w:rFonts w:hint="eastAsia" w:ascii="仿宋_GB2312" w:hAnsi="宋体" w:eastAsia="仿宋_GB2312" w:cs="仿宋_GB2312"/>
                <w:i w:val="0"/>
                <w:color w:val="auto"/>
                <w:sz w:val="20"/>
                <w:szCs w:val="20"/>
                <w:highlight w:val="none"/>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DC7E2">
            <w:pPr>
              <w:keepNext w:val="0"/>
              <w:keepLines w:val="0"/>
              <w:widowControl/>
              <w:suppressLineNumbers w:val="0"/>
              <w:ind w:firstLineChars="20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rPr>
              <w:t>除草</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E4DF7">
            <w:pPr>
              <w:keepNext w:val="0"/>
              <w:keepLines w:val="0"/>
              <w:widowControl/>
              <w:suppressLineNumbers w:val="0"/>
              <w:ind w:firstLineChars="20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rPr>
              <w:t>修剪</w:t>
            </w: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359F">
            <w:pPr>
              <w:keepNext w:val="0"/>
              <w:keepLines w:val="0"/>
              <w:widowControl/>
              <w:suppressLineNumbers w:val="0"/>
              <w:ind w:firstLineChars="20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rPr>
              <w:t>施肥</w:t>
            </w:r>
          </w:p>
        </w:tc>
        <w:tc>
          <w:tcPr>
            <w:tcW w:w="16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18532">
            <w:pPr>
              <w:jc w:val="center"/>
              <w:rPr>
                <w:rFonts w:hint="eastAsia" w:ascii="仿宋_GB2312" w:hAnsi="宋体" w:eastAsia="仿宋_GB2312" w:cs="仿宋_GB2312"/>
                <w:i w:val="0"/>
                <w:color w:val="auto"/>
                <w:sz w:val="20"/>
                <w:szCs w:val="20"/>
                <w:highlight w:val="none"/>
                <w:u w:val="none"/>
              </w:rPr>
            </w:pPr>
          </w:p>
        </w:tc>
        <w:tc>
          <w:tcPr>
            <w:tcW w:w="1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D7D7D">
            <w:pPr>
              <w:jc w:val="center"/>
              <w:rPr>
                <w:rFonts w:hint="eastAsia" w:ascii="仿宋_GB2312" w:hAnsi="宋体" w:eastAsia="仿宋_GB2312" w:cs="仿宋_GB2312"/>
                <w:i w:val="0"/>
                <w:color w:val="auto"/>
                <w:sz w:val="20"/>
                <w:szCs w:val="20"/>
                <w:highlight w:val="none"/>
                <w:u w:val="none"/>
              </w:rPr>
            </w:pP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A46B">
            <w:pPr>
              <w:jc w:val="center"/>
              <w:rPr>
                <w:rFonts w:hint="eastAsia" w:ascii="宋体" w:hAnsi="宋体" w:eastAsia="宋体" w:cs="宋体"/>
                <w:i w:val="0"/>
                <w:color w:val="auto"/>
                <w:sz w:val="24"/>
                <w:szCs w:val="24"/>
                <w:highlight w:val="none"/>
                <w:u w:val="none"/>
              </w:rPr>
            </w:pPr>
          </w:p>
        </w:tc>
      </w:tr>
      <w:tr w14:paraId="5066AD13">
        <w:tblPrEx>
          <w:shd w:val="clear" w:color="auto" w:fill="auto"/>
          <w:tblCellMar>
            <w:top w:w="0" w:type="dxa"/>
            <w:left w:w="0" w:type="dxa"/>
            <w:bottom w:w="0" w:type="dxa"/>
            <w:right w:w="0"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110D">
            <w:pPr>
              <w:jc w:val="center"/>
              <w:rPr>
                <w:rFonts w:hint="eastAsia" w:ascii="仿宋_GB2312" w:hAnsi="宋体" w:eastAsia="仿宋_GB2312" w:cs="仿宋_GB2312"/>
                <w:i w:val="0"/>
                <w:color w:val="auto"/>
                <w:sz w:val="28"/>
                <w:szCs w:val="28"/>
                <w:highlight w:val="none"/>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4265">
            <w:pPr>
              <w:jc w:val="center"/>
              <w:rPr>
                <w:rFonts w:hint="eastAsia" w:ascii="仿宋_GB2312" w:hAnsi="宋体" w:eastAsia="仿宋_GB2312" w:cs="仿宋_GB2312"/>
                <w:i w:val="0"/>
                <w:color w:val="auto"/>
                <w:sz w:val="28"/>
                <w:szCs w:val="28"/>
                <w:highlight w:val="none"/>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F154A">
            <w:pPr>
              <w:jc w:val="center"/>
              <w:rPr>
                <w:rFonts w:hint="eastAsia" w:ascii="仿宋_GB2312" w:hAnsi="宋体" w:eastAsia="仿宋_GB2312" w:cs="仿宋_GB2312"/>
                <w:i w:val="0"/>
                <w:color w:val="auto"/>
                <w:sz w:val="28"/>
                <w:szCs w:val="28"/>
                <w:highlight w:val="none"/>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1341">
            <w:pPr>
              <w:jc w:val="center"/>
              <w:rPr>
                <w:rFonts w:hint="eastAsia" w:ascii="仿宋_GB2312" w:hAnsi="宋体" w:eastAsia="仿宋_GB2312" w:cs="仿宋_GB2312"/>
                <w:i w:val="0"/>
                <w:color w:val="auto"/>
                <w:sz w:val="28"/>
                <w:szCs w:val="28"/>
                <w:highlight w:val="none"/>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9C94D">
            <w:pPr>
              <w:jc w:val="center"/>
              <w:rPr>
                <w:rFonts w:hint="eastAsia" w:ascii="仿宋_GB2312" w:hAnsi="宋体" w:eastAsia="仿宋_GB2312" w:cs="仿宋_GB2312"/>
                <w:i w:val="0"/>
                <w:color w:val="auto"/>
                <w:sz w:val="28"/>
                <w:szCs w:val="28"/>
                <w:highlight w:val="none"/>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5E197">
            <w:pPr>
              <w:jc w:val="center"/>
              <w:rPr>
                <w:rFonts w:hint="eastAsia" w:ascii="仿宋_GB2312" w:hAnsi="宋体" w:eastAsia="仿宋_GB2312" w:cs="仿宋_GB2312"/>
                <w:i w:val="0"/>
                <w:color w:val="auto"/>
                <w:sz w:val="28"/>
                <w:szCs w:val="28"/>
                <w:highlight w:val="none"/>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C749C">
            <w:pPr>
              <w:jc w:val="center"/>
              <w:rPr>
                <w:rFonts w:hint="eastAsia" w:ascii="仿宋_GB2312" w:hAnsi="宋体" w:eastAsia="仿宋_GB2312" w:cs="仿宋_GB2312"/>
                <w:i w:val="0"/>
                <w:color w:val="auto"/>
                <w:sz w:val="28"/>
                <w:szCs w:val="28"/>
                <w:highlight w:val="none"/>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7C16D">
            <w:pPr>
              <w:jc w:val="center"/>
              <w:rPr>
                <w:rFonts w:hint="eastAsia" w:ascii="仿宋_GB2312" w:hAnsi="宋体" w:eastAsia="仿宋_GB2312" w:cs="仿宋_GB2312"/>
                <w:i w:val="0"/>
                <w:color w:val="auto"/>
                <w:sz w:val="28"/>
                <w:szCs w:val="28"/>
                <w:highlight w:val="none"/>
                <w:u w:val="none"/>
              </w:rPr>
            </w:pP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BDCD">
            <w:pPr>
              <w:jc w:val="center"/>
              <w:rPr>
                <w:rFonts w:hint="eastAsia" w:ascii="仿宋_GB2312" w:hAnsi="宋体" w:eastAsia="仿宋_GB2312" w:cs="仿宋_GB2312"/>
                <w:i w:val="0"/>
                <w:color w:val="auto"/>
                <w:sz w:val="28"/>
                <w:szCs w:val="28"/>
                <w:highlight w:val="none"/>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971C">
            <w:pPr>
              <w:jc w:val="center"/>
              <w:rPr>
                <w:rFonts w:hint="eastAsia" w:ascii="仿宋_GB2312" w:hAnsi="宋体" w:eastAsia="仿宋_GB2312" w:cs="仿宋_GB2312"/>
                <w:i w:val="0"/>
                <w:color w:val="auto"/>
                <w:sz w:val="28"/>
                <w:szCs w:val="28"/>
                <w:highlight w:val="none"/>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C24D">
            <w:pPr>
              <w:rPr>
                <w:rFonts w:hint="eastAsia" w:ascii="宋体" w:hAnsi="宋体" w:eastAsia="宋体" w:cs="宋体"/>
                <w:i w:val="0"/>
                <w:color w:val="auto"/>
                <w:sz w:val="24"/>
                <w:szCs w:val="24"/>
                <w:highlight w:val="none"/>
                <w:u w:val="none"/>
              </w:rPr>
            </w:pPr>
          </w:p>
        </w:tc>
      </w:tr>
      <w:tr w14:paraId="6BB8F023">
        <w:tblPrEx>
          <w:shd w:val="clear" w:color="auto" w:fill="auto"/>
          <w:tblCellMar>
            <w:top w:w="0" w:type="dxa"/>
            <w:left w:w="0" w:type="dxa"/>
            <w:bottom w:w="0" w:type="dxa"/>
            <w:right w:w="0"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0E29">
            <w:pPr>
              <w:jc w:val="center"/>
              <w:rPr>
                <w:rFonts w:hint="eastAsia" w:ascii="仿宋_GB2312" w:hAnsi="宋体" w:eastAsia="仿宋_GB2312" w:cs="仿宋_GB2312"/>
                <w:i w:val="0"/>
                <w:color w:val="auto"/>
                <w:sz w:val="28"/>
                <w:szCs w:val="28"/>
                <w:highlight w:val="none"/>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330F">
            <w:pPr>
              <w:jc w:val="center"/>
              <w:rPr>
                <w:rFonts w:hint="eastAsia" w:ascii="仿宋_GB2312" w:hAnsi="宋体" w:eastAsia="仿宋_GB2312" w:cs="仿宋_GB2312"/>
                <w:i w:val="0"/>
                <w:color w:val="auto"/>
                <w:sz w:val="28"/>
                <w:szCs w:val="28"/>
                <w:highlight w:val="none"/>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CE26">
            <w:pPr>
              <w:jc w:val="center"/>
              <w:rPr>
                <w:rFonts w:hint="eastAsia" w:ascii="仿宋_GB2312" w:hAnsi="宋体" w:eastAsia="仿宋_GB2312" w:cs="仿宋_GB2312"/>
                <w:i w:val="0"/>
                <w:color w:val="auto"/>
                <w:sz w:val="28"/>
                <w:szCs w:val="28"/>
                <w:highlight w:val="none"/>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0DD7">
            <w:pPr>
              <w:jc w:val="center"/>
              <w:rPr>
                <w:rFonts w:hint="eastAsia" w:ascii="仿宋_GB2312" w:hAnsi="宋体" w:eastAsia="仿宋_GB2312" w:cs="仿宋_GB2312"/>
                <w:i w:val="0"/>
                <w:color w:val="auto"/>
                <w:sz w:val="28"/>
                <w:szCs w:val="28"/>
                <w:highlight w:val="none"/>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E4718">
            <w:pPr>
              <w:jc w:val="center"/>
              <w:rPr>
                <w:rFonts w:hint="eastAsia" w:ascii="仿宋_GB2312" w:hAnsi="宋体" w:eastAsia="仿宋_GB2312" w:cs="仿宋_GB2312"/>
                <w:i w:val="0"/>
                <w:color w:val="auto"/>
                <w:sz w:val="28"/>
                <w:szCs w:val="28"/>
                <w:highlight w:val="none"/>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3B6D">
            <w:pPr>
              <w:jc w:val="center"/>
              <w:rPr>
                <w:rFonts w:hint="eastAsia" w:ascii="仿宋_GB2312" w:hAnsi="宋体" w:eastAsia="仿宋_GB2312" w:cs="仿宋_GB2312"/>
                <w:i w:val="0"/>
                <w:color w:val="auto"/>
                <w:sz w:val="28"/>
                <w:szCs w:val="28"/>
                <w:highlight w:val="none"/>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7005">
            <w:pPr>
              <w:jc w:val="center"/>
              <w:rPr>
                <w:rFonts w:hint="eastAsia" w:ascii="仿宋_GB2312" w:hAnsi="宋体" w:eastAsia="仿宋_GB2312" w:cs="仿宋_GB2312"/>
                <w:i w:val="0"/>
                <w:color w:val="auto"/>
                <w:sz w:val="28"/>
                <w:szCs w:val="28"/>
                <w:highlight w:val="none"/>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8EFC">
            <w:pPr>
              <w:jc w:val="center"/>
              <w:rPr>
                <w:rFonts w:hint="eastAsia" w:ascii="仿宋_GB2312" w:hAnsi="宋体" w:eastAsia="仿宋_GB2312" w:cs="仿宋_GB2312"/>
                <w:i w:val="0"/>
                <w:color w:val="auto"/>
                <w:sz w:val="28"/>
                <w:szCs w:val="28"/>
                <w:highlight w:val="none"/>
                <w:u w:val="none"/>
              </w:rPr>
            </w:pP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3F45">
            <w:pPr>
              <w:jc w:val="center"/>
              <w:rPr>
                <w:rFonts w:hint="eastAsia" w:ascii="仿宋_GB2312" w:hAnsi="宋体" w:eastAsia="仿宋_GB2312" w:cs="仿宋_GB2312"/>
                <w:i w:val="0"/>
                <w:color w:val="auto"/>
                <w:sz w:val="28"/>
                <w:szCs w:val="28"/>
                <w:highlight w:val="none"/>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8B1A">
            <w:pPr>
              <w:jc w:val="center"/>
              <w:rPr>
                <w:rFonts w:hint="eastAsia" w:ascii="仿宋_GB2312" w:hAnsi="宋体" w:eastAsia="仿宋_GB2312" w:cs="仿宋_GB2312"/>
                <w:i w:val="0"/>
                <w:color w:val="auto"/>
                <w:sz w:val="28"/>
                <w:szCs w:val="28"/>
                <w:highlight w:val="none"/>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9938">
            <w:pPr>
              <w:rPr>
                <w:rFonts w:hint="eastAsia" w:ascii="宋体" w:hAnsi="宋体" w:eastAsia="宋体" w:cs="宋体"/>
                <w:i w:val="0"/>
                <w:color w:val="auto"/>
                <w:sz w:val="24"/>
                <w:szCs w:val="24"/>
                <w:highlight w:val="none"/>
                <w:u w:val="none"/>
              </w:rPr>
            </w:pPr>
          </w:p>
        </w:tc>
      </w:tr>
      <w:tr w14:paraId="099251CB">
        <w:tblPrEx>
          <w:shd w:val="clear" w:color="auto" w:fill="auto"/>
          <w:tblCellMar>
            <w:top w:w="0" w:type="dxa"/>
            <w:left w:w="0" w:type="dxa"/>
            <w:bottom w:w="0" w:type="dxa"/>
            <w:right w:w="0"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80C1">
            <w:pPr>
              <w:jc w:val="center"/>
              <w:rPr>
                <w:rFonts w:hint="eastAsia" w:ascii="仿宋_GB2312" w:hAnsi="宋体" w:eastAsia="仿宋_GB2312" w:cs="仿宋_GB2312"/>
                <w:i w:val="0"/>
                <w:color w:val="auto"/>
                <w:sz w:val="28"/>
                <w:szCs w:val="28"/>
                <w:highlight w:val="none"/>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C3C5">
            <w:pPr>
              <w:jc w:val="center"/>
              <w:rPr>
                <w:rFonts w:hint="eastAsia" w:ascii="仿宋_GB2312" w:hAnsi="宋体" w:eastAsia="仿宋_GB2312" w:cs="仿宋_GB2312"/>
                <w:i w:val="0"/>
                <w:color w:val="auto"/>
                <w:sz w:val="28"/>
                <w:szCs w:val="28"/>
                <w:highlight w:val="none"/>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37F1">
            <w:pPr>
              <w:jc w:val="center"/>
              <w:rPr>
                <w:rFonts w:hint="eastAsia" w:ascii="仿宋_GB2312" w:hAnsi="宋体" w:eastAsia="仿宋_GB2312" w:cs="仿宋_GB2312"/>
                <w:i w:val="0"/>
                <w:color w:val="auto"/>
                <w:sz w:val="28"/>
                <w:szCs w:val="28"/>
                <w:highlight w:val="none"/>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438E6">
            <w:pPr>
              <w:jc w:val="center"/>
              <w:rPr>
                <w:rFonts w:hint="eastAsia" w:ascii="仿宋_GB2312" w:hAnsi="宋体" w:eastAsia="仿宋_GB2312" w:cs="仿宋_GB2312"/>
                <w:i w:val="0"/>
                <w:color w:val="auto"/>
                <w:sz w:val="28"/>
                <w:szCs w:val="28"/>
                <w:highlight w:val="none"/>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A7C9">
            <w:pPr>
              <w:jc w:val="center"/>
              <w:rPr>
                <w:rFonts w:hint="eastAsia" w:ascii="仿宋_GB2312" w:hAnsi="宋体" w:eastAsia="仿宋_GB2312" w:cs="仿宋_GB2312"/>
                <w:i w:val="0"/>
                <w:color w:val="auto"/>
                <w:sz w:val="28"/>
                <w:szCs w:val="28"/>
                <w:highlight w:val="none"/>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86C0">
            <w:pPr>
              <w:jc w:val="center"/>
              <w:rPr>
                <w:rFonts w:hint="eastAsia" w:ascii="仿宋_GB2312" w:hAnsi="宋体" w:eastAsia="仿宋_GB2312" w:cs="仿宋_GB2312"/>
                <w:i w:val="0"/>
                <w:color w:val="auto"/>
                <w:sz w:val="28"/>
                <w:szCs w:val="28"/>
                <w:highlight w:val="none"/>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4A8E">
            <w:pPr>
              <w:jc w:val="center"/>
              <w:rPr>
                <w:rFonts w:hint="eastAsia" w:ascii="仿宋_GB2312" w:hAnsi="宋体" w:eastAsia="仿宋_GB2312" w:cs="仿宋_GB2312"/>
                <w:i w:val="0"/>
                <w:color w:val="auto"/>
                <w:sz w:val="28"/>
                <w:szCs w:val="28"/>
                <w:highlight w:val="none"/>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6627">
            <w:pPr>
              <w:jc w:val="center"/>
              <w:rPr>
                <w:rFonts w:hint="eastAsia" w:ascii="仿宋_GB2312" w:hAnsi="宋体" w:eastAsia="仿宋_GB2312" w:cs="仿宋_GB2312"/>
                <w:i w:val="0"/>
                <w:color w:val="auto"/>
                <w:sz w:val="28"/>
                <w:szCs w:val="28"/>
                <w:highlight w:val="none"/>
                <w:u w:val="none"/>
              </w:rPr>
            </w:pP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FE082">
            <w:pPr>
              <w:jc w:val="center"/>
              <w:rPr>
                <w:rFonts w:hint="eastAsia" w:ascii="仿宋_GB2312" w:hAnsi="宋体" w:eastAsia="仿宋_GB2312" w:cs="仿宋_GB2312"/>
                <w:i w:val="0"/>
                <w:color w:val="auto"/>
                <w:sz w:val="28"/>
                <w:szCs w:val="28"/>
                <w:highlight w:val="none"/>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8999">
            <w:pPr>
              <w:rPr>
                <w:rFonts w:hint="eastAsia" w:ascii="宋体" w:hAnsi="宋体" w:eastAsia="宋体" w:cs="宋体"/>
                <w:i w:val="0"/>
                <w:color w:val="auto"/>
                <w:sz w:val="24"/>
                <w:szCs w:val="24"/>
                <w:highlight w:val="none"/>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9D122">
            <w:pPr>
              <w:rPr>
                <w:rFonts w:hint="eastAsia" w:ascii="宋体" w:hAnsi="宋体" w:eastAsia="宋体" w:cs="宋体"/>
                <w:i w:val="0"/>
                <w:color w:val="auto"/>
                <w:sz w:val="24"/>
                <w:szCs w:val="24"/>
                <w:highlight w:val="none"/>
                <w:u w:val="none"/>
              </w:rPr>
            </w:pPr>
          </w:p>
        </w:tc>
      </w:tr>
      <w:tr w14:paraId="469EBC66">
        <w:tblPrEx>
          <w:shd w:val="clear" w:color="auto" w:fill="auto"/>
          <w:tblCellMar>
            <w:top w:w="0" w:type="dxa"/>
            <w:left w:w="0" w:type="dxa"/>
            <w:bottom w:w="0" w:type="dxa"/>
            <w:right w:w="0"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FEFE">
            <w:pPr>
              <w:rPr>
                <w:rFonts w:hint="eastAsia" w:ascii="宋体" w:hAnsi="宋体" w:eastAsia="宋体" w:cs="宋体"/>
                <w:i w:val="0"/>
                <w:color w:val="auto"/>
                <w:sz w:val="24"/>
                <w:szCs w:val="24"/>
                <w:highlight w:val="none"/>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C8B0">
            <w:pPr>
              <w:rPr>
                <w:rFonts w:hint="eastAsia" w:ascii="宋体" w:hAnsi="宋体" w:eastAsia="宋体" w:cs="宋体"/>
                <w:i w:val="0"/>
                <w:color w:val="auto"/>
                <w:sz w:val="24"/>
                <w:szCs w:val="24"/>
                <w:highlight w:val="none"/>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FDDB">
            <w:pPr>
              <w:rPr>
                <w:rFonts w:hint="eastAsia" w:ascii="宋体" w:hAnsi="宋体" w:eastAsia="宋体" w:cs="宋体"/>
                <w:i w:val="0"/>
                <w:color w:val="auto"/>
                <w:sz w:val="24"/>
                <w:szCs w:val="24"/>
                <w:highlight w:val="none"/>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6C33">
            <w:pPr>
              <w:rPr>
                <w:rFonts w:hint="eastAsia" w:ascii="宋体" w:hAnsi="宋体" w:eastAsia="宋体" w:cs="宋体"/>
                <w:i w:val="0"/>
                <w:color w:val="auto"/>
                <w:sz w:val="24"/>
                <w:szCs w:val="24"/>
                <w:highlight w:val="none"/>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46D4B">
            <w:pPr>
              <w:rPr>
                <w:rFonts w:hint="eastAsia" w:ascii="宋体" w:hAnsi="宋体" w:eastAsia="宋体" w:cs="宋体"/>
                <w:i w:val="0"/>
                <w:color w:val="auto"/>
                <w:sz w:val="24"/>
                <w:szCs w:val="24"/>
                <w:highlight w:val="none"/>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1188E">
            <w:pPr>
              <w:rPr>
                <w:rFonts w:hint="eastAsia" w:ascii="宋体" w:hAnsi="宋体" w:eastAsia="宋体" w:cs="宋体"/>
                <w:i w:val="0"/>
                <w:color w:val="auto"/>
                <w:sz w:val="24"/>
                <w:szCs w:val="24"/>
                <w:highlight w:val="none"/>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06D1">
            <w:pPr>
              <w:rPr>
                <w:rFonts w:hint="eastAsia" w:ascii="宋体" w:hAnsi="宋体" w:eastAsia="宋体" w:cs="宋体"/>
                <w:i w:val="0"/>
                <w:color w:val="auto"/>
                <w:sz w:val="24"/>
                <w:szCs w:val="24"/>
                <w:highlight w:val="none"/>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549B">
            <w:pPr>
              <w:rPr>
                <w:rFonts w:hint="eastAsia" w:ascii="宋体" w:hAnsi="宋体" w:eastAsia="宋体" w:cs="宋体"/>
                <w:i w:val="0"/>
                <w:color w:val="auto"/>
                <w:sz w:val="24"/>
                <w:szCs w:val="24"/>
                <w:highlight w:val="none"/>
                <w:u w:val="none"/>
              </w:rPr>
            </w:pP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E97C9">
            <w:pPr>
              <w:rPr>
                <w:rFonts w:hint="eastAsia" w:ascii="宋体" w:hAnsi="宋体" w:eastAsia="宋体" w:cs="宋体"/>
                <w:i w:val="0"/>
                <w:color w:val="auto"/>
                <w:sz w:val="24"/>
                <w:szCs w:val="24"/>
                <w:highlight w:val="none"/>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2B40">
            <w:pPr>
              <w:rPr>
                <w:rFonts w:hint="eastAsia" w:ascii="宋体" w:hAnsi="宋体" w:eastAsia="宋体" w:cs="宋体"/>
                <w:i w:val="0"/>
                <w:color w:val="auto"/>
                <w:sz w:val="24"/>
                <w:szCs w:val="24"/>
                <w:highlight w:val="none"/>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CCDC">
            <w:pPr>
              <w:rPr>
                <w:rFonts w:hint="eastAsia" w:ascii="宋体" w:hAnsi="宋体" w:eastAsia="宋体" w:cs="宋体"/>
                <w:i w:val="0"/>
                <w:color w:val="auto"/>
                <w:sz w:val="24"/>
                <w:szCs w:val="24"/>
                <w:highlight w:val="none"/>
                <w:u w:val="none"/>
              </w:rPr>
            </w:pPr>
          </w:p>
        </w:tc>
      </w:tr>
      <w:tr w14:paraId="1B5B516A">
        <w:tblPrEx>
          <w:shd w:val="clear" w:color="auto" w:fill="auto"/>
          <w:tblCellMar>
            <w:top w:w="0" w:type="dxa"/>
            <w:left w:w="0" w:type="dxa"/>
            <w:bottom w:w="0" w:type="dxa"/>
            <w:right w:w="0"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5B402">
            <w:pPr>
              <w:rPr>
                <w:rFonts w:hint="eastAsia" w:ascii="宋体" w:hAnsi="宋体" w:eastAsia="宋体" w:cs="宋体"/>
                <w:i w:val="0"/>
                <w:color w:val="auto"/>
                <w:sz w:val="24"/>
                <w:szCs w:val="24"/>
                <w:highlight w:val="none"/>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1136">
            <w:pPr>
              <w:rPr>
                <w:rFonts w:hint="eastAsia" w:ascii="宋体" w:hAnsi="宋体" w:eastAsia="宋体" w:cs="宋体"/>
                <w:i w:val="0"/>
                <w:color w:val="auto"/>
                <w:sz w:val="24"/>
                <w:szCs w:val="24"/>
                <w:highlight w:val="none"/>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DE1E">
            <w:pPr>
              <w:rPr>
                <w:rFonts w:hint="eastAsia" w:ascii="宋体" w:hAnsi="宋体" w:eastAsia="宋体" w:cs="宋体"/>
                <w:i w:val="0"/>
                <w:color w:val="auto"/>
                <w:sz w:val="24"/>
                <w:szCs w:val="24"/>
                <w:highlight w:val="none"/>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7096">
            <w:pPr>
              <w:rPr>
                <w:rFonts w:hint="eastAsia" w:ascii="宋体" w:hAnsi="宋体" w:eastAsia="宋体" w:cs="宋体"/>
                <w:i w:val="0"/>
                <w:color w:val="auto"/>
                <w:sz w:val="24"/>
                <w:szCs w:val="24"/>
                <w:highlight w:val="none"/>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FFABD">
            <w:pPr>
              <w:rPr>
                <w:rFonts w:hint="eastAsia" w:ascii="宋体" w:hAnsi="宋体" w:eastAsia="宋体" w:cs="宋体"/>
                <w:i w:val="0"/>
                <w:color w:val="auto"/>
                <w:sz w:val="24"/>
                <w:szCs w:val="24"/>
                <w:highlight w:val="none"/>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0F0CA">
            <w:pPr>
              <w:rPr>
                <w:rFonts w:hint="eastAsia" w:ascii="宋体" w:hAnsi="宋体" w:eastAsia="宋体" w:cs="宋体"/>
                <w:i w:val="0"/>
                <w:color w:val="auto"/>
                <w:sz w:val="24"/>
                <w:szCs w:val="24"/>
                <w:highlight w:val="none"/>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DE1C">
            <w:pPr>
              <w:rPr>
                <w:rFonts w:hint="eastAsia" w:ascii="宋体" w:hAnsi="宋体" w:eastAsia="宋体" w:cs="宋体"/>
                <w:i w:val="0"/>
                <w:color w:val="auto"/>
                <w:sz w:val="24"/>
                <w:szCs w:val="24"/>
                <w:highlight w:val="none"/>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A496">
            <w:pPr>
              <w:rPr>
                <w:rFonts w:hint="eastAsia" w:ascii="宋体" w:hAnsi="宋体" w:eastAsia="宋体" w:cs="宋体"/>
                <w:i w:val="0"/>
                <w:color w:val="auto"/>
                <w:sz w:val="24"/>
                <w:szCs w:val="24"/>
                <w:highlight w:val="none"/>
                <w:u w:val="none"/>
              </w:rPr>
            </w:pP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960F5">
            <w:pPr>
              <w:rPr>
                <w:rFonts w:hint="eastAsia" w:ascii="宋体" w:hAnsi="宋体" w:eastAsia="宋体" w:cs="宋体"/>
                <w:i w:val="0"/>
                <w:color w:val="auto"/>
                <w:sz w:val="24"/>
                <w:szCs w:val="24"/>
                <w:highlight w:val="none"/>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EF050">
            <w:pPr>
              <w:rPr>
                <w:rFonts w:hint="eastAsia" w:ascii="宋体" w:hAnsi="宋体" w:eastAsia="宋体" w:cs="宋体"/>
                <w:i w:val="0"/>
                <w:color w:val="auto"/>
                <w:sz w:val="24"/>
                <w:szCs w:val="24"/>
                <w:highlight w:val="none"/>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593E">
            <w:pPr>
              <w:rPr>
                <w:rFonts w:hint="eastAsia" w:ascii="宋体" w:hAnsi="宋体" w:eastAsia="宋体" w:cs="宋体"/>
                <w:i w:val="0"/>
                <w:color w:val="auto"/>
                <w:sz w:val="24"/>
                <w:szCs w:val="24"/>
                <w:highlight w:val="none"/>
                <w:u w:val="none"/>
              </w:rPr>
            </w:pPr>
          </w:p>
        </w:tc>
      </w:tr>
      <w:tr w14:paraId="130F4322">
        <w:tblPrEx>
          <w:shd w:val="clear" w:color="auto" w:fill="auto"/>
          <w:tblCellMar>
            <w:top w:w="0" w:type="dxa"/>
            <w:left w:w="0" w:type="dxa"/>
            <w:bottom w:w="0" w:type="dxa"/>
            <w:right w:w="0"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9653">
            <w:pPr>
              <w:rPr>
                <w:rFonts w:hint="eastAsia" w:ascii="宋体" w:hAnsi="宋体" w:eastAsia="宋体" w:cs="宋体"/>
                <w:i w:val="0"/>
                <w:color w:val="auto"/>
                <w:sz w:val="24"/>
                <w:szCs w:val="24"/>
                <w:highlight w:val="none"/>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46EF">
            <w:pPr>
              <w:rPr>
                <w:rFonts w:hint="eastAsia" w:ascii="宋体" w:hAnsi="宋体" w:eastAsia="宋体" w:cs="宋体"/>
                <w:i w:val="0"/>
                <w:color w:val="auto"/>
                <w:sz w:val="24"/>
                <w:szCs w:val="24"/>
                <w:highlight w:val="none"/>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A04AC">
            <w:pPr>
              <w:rPr>
                <w:rFonts w:hint="eastAsia" w:ascii="宋体" w:hAnsi="宋体" w:eastAsia="宋体" w:cs="宋体"/>
                <w:i w:val="0"/>
                <w:color w:val="auto"/>
                <w:sz w:val="24"/>
                <w:szCs w:val="24"/>
                <w:highlight w:val="none"/>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FD62">
            <w:pPr>
              <w:rPr>
                <w:rFonts w:hint="eastAsia" w:ascii="宋体" w:hAnsi="宋体" w:eastAsia="宋体" w:cs="宋体"/>
                <w:i w:val="0"/>
                <w:color w:val="auto"/>
                <w:sz w:val="24"/>
                <w:szCs w:val="24"/>
                <w:highlight w:val="none"/>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6CA45">
            <w:pPr>
              <w:rPr>
                <w:rFonts w:hint="eastAsia" w:ascii="宋体" w:hAnsi="宋体" w:eastAsia="宋体" w:cs="宋体"/>
                <w:i w:val="0"/>
                <w:color w:val="auto"/>
                <w:sz w:val="24"/>
                <w:szCs w:val="24"/>
                <w:highlight w:val="none"/>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EA19">
            <w:pPr>
              <w:rPr>
                <w:rFonts w:hint="eastAsia" w:ascii="宋体" w:hAnsi="宋体" w:eastAsia="宋体" w:cs="宋体"/>
                <w:i w:val="0"/>
                <w:color w:val="auto"/>
                <w:sz w:val="24"/>
                <w:szCs w:val="24"/>
                <w:highlight w:val="none"/>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17533">
            <w:pPr>
              <w:rPr>
                <w:rFonts w:hint="eastAsia" w:ascii="宋体" w:hAnsi="宋体" w:eastAsia="宋体" w:cs="宋体"/>
                <w:i w:val="0"/>
                <w:color w:val="auto"/>
                <w:sz w:val="24"/>
                <w:szCs w:val="24"/>
                <w:highlight w:val="none"/>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89461">
            <w:pPr>
              <w:rPr>
                <w:rFonts w:hint="eastAsia" w:ascii="宋体" w:hAnsi="宋体" w:eastAsia="宋体" w:cs="宋体"/>
                <w:i w:val="0"/>
                <w:color w:val="auto"/>
                <w:sz w:val="24"/>
                <w:szCs w:val="24"/>
                <w:highlight w:val="none"/>
                <w:u w:val="none"/>
              </w:rPr>
            </w:pP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5E33">
            <w:pPr>
              <w:rPr>
                <w:rFonts w:hint="eastAsia" w:ascii="宋体" w:hAnsi="宋体" w:eastAsia="宋体" w:cs="宋体"/>
                <w:i w:val="0"/>
                <w:color w:val="auto"/>
                <w:sz w:val="24"/>
                <w:szCs w:val="24"/>
                <w:highlight w:val="none"/>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F47CE">
            <w:pPr>
              <w:rPr>
                <w:rFonts w:hint="eastAsia" w:ascii="宋体" w:hAnsi="宋体" w:eastAsia="宋体" w:cs="宋体"/>
                <w:i w:val="0"/>
                <w:color w:val="auto"/>
                <w:sz w:val="24"/>
                <w:szCs w:val="24"/>
                <w:highlight w:val="none"/>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CDAE">
            <w:pPr>
              <w:rPr>
                <w:rFonts w:hint="eastAsia" w:ascii="宋体" w:hAnsi="宋体" w:eastAsia="宋体" w:cs="宋体"/>
                <w:i w:val="0"/>
                <w:color w:val="auto"/>
                <w:sz w:val="24"/>
                <w:szCs w:val="24"/>
                <w:highlight w:val="none"/>
                <w:u w:val="none"/>
              </w:rPr>
            </w:pPr>
          </w:p>
        </w:tc>
      </w:tr>
      <w:tr w14:paraId="0BEC676F">
        <w:tblPrEx>
          <w:shd w:val="clear" w:color="auto" w:fill="auto"/>
          <w:tblCellMar>
            <w:top w:w="0" w:type="dxa"/>
            <w:left w:w="0" w:type="dxa"/>
            <w:bottom w:w="0" w:type="dxa"/>
            <w:right w:w="0"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4338">
            <w:pPr>
              <w:rPr>
                <w:rFonts w:hint="eastAsia" w:ascii="宋体" w:hAnsi="宋体" w:eastAsia="宋体" w:cs="宋体"/>
                <w:i w:val="0"/>
                <w:color w:val="auto"/>
                <w:sz w:val="24"/>
                <w:szCs w:val="24"/>
                <w:highlight w:val="none"/>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4873">
            <w:pPr>
              <w:rPr>
                <w:rFonts w:hint="eastAsia" w:ascii="宋体" w:hAnsi="宋体" w:eastAsia="宋体" w:cs="宋体"/>
                <w:i w:val="0"/>
                <w:color w:val="auto"/>
                <w:sz w:val="24"/>
                <w:szCs w:val="24"/>
                <w:highlight w:val="none"/>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911BA">
            <w:pPr>
              <w:rPr>
                <w:rFonts w:hint="eastAsia" w:ascii="宋体" w:hAnsi="宋体" w:eastAsia="宋体" w:cs="宋体"/>
                <w:i w:val="0"/>
                <w:color w:val="auto"/>
                <w:sz w:val="24"/>
                <w:szCs w:val="24"/>
                <w:highlight w:val="none"/>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9D4F">
            <w:pPr>
              <w:rPr>
                <w:rFonts w:hint="eastAsia" w:ascii="宋体" w:hAnsi="宋体" w:eastAsia="宋体" w:cs="宋体"/>
                <w:i w:val="0"/>
                <w:color w:val="auto"/>
                <w:sz w:val="24"/>
                <w:szCs w:val="24"/>
                <w:highlight w:val="none"/>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0718C">
            <w:pPr>
              <w:rPr>
                <w:rFonts w:hint="eastAsia" w:ascii="宋体" w:hAnsi="宋体" w:eastAsia="宋体" w:cs="宋体"/>
                <w:i w:val="0"/>
                <w:color w:val="auto"/>
                <w:sz w:val="24"/>
                <w:szCs w:val="24"/>
                <w:highlight w:val="none"/>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75EB">
            <w:pPr>
              <w:rPr>
                <w:rFonts w:hint="eastAsia" w:ascii="宋体" w:hAnsi="宋体" w:eastAsia="宋体" w:cs="宋体"/>
                <w:i w:val="0"/>
                <w:color w:val="auto"/>
                <w:sz w:val="24"/>
                <w:szCs w:val="24"/>
                <w:highlight w:val="none"/>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7D44">
            <w:pPr>
              <w:rPr>
                <w:rFonts w:hint="eastAsia" w:ascii="宋体" w:hAnsi="宋体" w:eastAsia="宋体" w:cs="宋体"/>
                <w:i w:val="0"/>
                <w:color w:val="auto"/>
                <w:sz w:val="24"/>
                <w:szCs w:val="24"/>
                <w:highlight w:val="none"/>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2B89">
            <w:pPr>
              <w:rPr>
                <w:rFonts w:hint="eastAsia" w:ascii="宋体" w:hAnsi="宋体" w:eastAsia="宋体" w:cs="宋体"/>
                <w:i w:val="0"/>
                <w:color w:val="auto"/>
                <w:sz w:val="24"/>
                <w:szCs w:val="24"/>
                <w:highlight w:val="none"/>
                <w:u w:val="none"/>
              </w:rPr>
            </w:pP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29ABF">
            <w:pPr>
              <w:rPr>
                <w:rFonts w:hint="eastAsia" w:ascii="宋体" w:hAnsi="宋体" w:eastAsia="宋体" w:cs="宋体"/>
                <w:i w:val="0"/>
                <w:color w:val="auto"/>
                <w:sz w:val="24"/>
                <w:szCs w:val="24"/>
                <w:highlight w:val="none"/>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7699">
            <w:pPr>
              <w:rPr>
                <w:rFonts w:hint="eastAsia" w:ascii="宋体" w:hAnsi="宋体" w:eastAsia="宋体" w:cs="宋体"/>
                <w:i w:val="0"/>
                <w:color w:val="auto"/>
                <w:sz w:val="24"/>
                <w:szCs w:val="24"/>
                <w:highlight w:val="none"/>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4D62">
            <w:pPr>
              <w:rPr>
                <w:rFonts w:hint="eastAsia" w:ascii="宋体" w:hAnsi="宋体" w:eastAsia="宋体" w:cs="宋体"/>
                <w:i w:val="0"/>
                <w:color w:val="auto"/>
                <w:sz w:val="24"/>
                <w:szCs w:val="24"/>
                <w:highlight w:val="none"/>
                <w:u w:val="none"/>
              </w:rPr>
            </w:pPr>
          </w:p>
        </w:tc>
      </w:tr>
      <w:tr w14:paraId="59917E3A">
        <w:tblPrEx>
          <w:shd w:val="clear" w:color="auto" w:fill="auto"/>
          <w:tblCellMar>
            <w:top w:w="0" w:type="dxa"/>
            <w:left w:w="0" w:type="dxa"/>
            <w:bottom w:w="0" w:type="dxa"/>
            <w:right w:w="0"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E07C">
            <w:pPr>
              <w:rPr>
                <w:rFonts w:hint="eastAsia" w:ascii="宋体" w:hAnsi="宋体" w:eastAsia="宋体" w:cs="宋体"/>
                <w:i w:val="0"/>
                <w:color w:val="auto"/>
                <w:sz w:val="24"/>
                <w:szCs w:val="24"/>
                <w:highlight w:val="none"/>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F6D32">
            <w:pPr>
              <w:rPr>
                <w:rFonts w:hint="eastAsia" w:ascii="宋体" w:hAnsi="宋体" w:eastAsia="宋体" w:cs="宋体"/>
                <w:i w:val="0"/>
                <w:color w:val="auto"/>
                <w:sz w:val="24"/>
                <w:szCs w:val="24"/>
                <w:highlight w:val="none"/>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E460">
            <w:pPr>
              <w:rPr>
                <w:rFonts w:hint="eastAsia" w:ascii="宋体" w:hAnsi="宋体" w:eastAsia="宋体" w:cs="宋体"/>
                <w:i w:val="0"/>
                <w:color w:val="auto"/>
                <w:sz w:val="24"/>
                <w:szCs w:val="24"/>
                <w:highlight w:val="none"/>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1F98">
            <w:pPr>
              <w:rPr>
                <w:rFonts w:hint="eastAsia" w:ascii="宋体" w:hAnsi="宋体" w:eastAsia="宋体" w:cs="宋体"/>
                <w:i w:val="0"/>
                <w:color w:val="auto"/>
                <w:sz w:val="24"/>
                <w:szCs w:val="24"/>
                <w:highlight w:val="none"/>
                <w:u w:val="none"/>
              </w:rPr>
            </w:pP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388B7">
            <w:pPr>
              <w:rPr>
                <w:rFonts w:hint="eastAsia" w:ascii="宋体" w:hAnsi="宋体" w:eastAsia="宋体" w:cs="宋体"/>
                <w:i w:val="0"/>
                <w:color w:val="auto"/>
                <w:sz w:val="24"/>
                <w:szCs w:val="24"/>
                <w:highlight w:val="none"/>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5ACC">
            <w:pPr>
              <w:rPr>
                <w:rFonts w:hint="eastAsia" w:ascii="宋体" w:hAnsi="宋体" w:eastAsia="宋体" w:cs="宋体"/>
                <w:i w:val="0"/>
                <w:color w:val="auto"/>
                <w:sz w:val="24"/>
                <w:szCs w:val="24"/>
                <w:highlight w:val="none"/>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5696">
            <w:pPr>
              <w:rPr>
                <w:rFonts w:hint="eastAsia" w:ascii="宋体" w:hAnsi="宋体" w:eastAsia="宋体" w:cs="宋体"/>
                <w:i w:val="0"/>
                <w:color w:val="auto"/>
                <w:sz w:val="24"/>
                <w:szCs w:val="24"/>
                <w:highlight w:val="none"/>
                <w:u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85128">
            <w:pPr>
              <w:rPr>
                <w:rFonts w:hint="eastAsia" w:ascii="宋体" w:hAnsi="宋体" w:eastAsia="宋体" w:cs="宋体"/>
                <w:i w:val="0"/>
                <w:color w:val="auto"/>
                <w:sz w:val="24"/>
                <w:szCs w:val="24"/>
                <w:highlight w:val="none"/>
                <w:u w:val="none"/>
              </w:rPr>
            </w:pP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B690">
            <w:pPr>
              <w:rPr>
                <w:rFonts w:hint="eastAsia" w:ascii="宋体" w:hAnsi="宋体" w:eastAsia="宋体" w:cs="宋体"/>
                <w:i w:val="0"/>
                <w:color w:val="auto"/>
                <w:sz w:val="24"/>
                <w:szCs w:val="24"/>
                <w:highlight w:val="none"/>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DFFC8">
            <w:pPr>
              <w:rPr>
                <w:rFonts w:hint="eastAsia" w:ascii="宋体" w:hAnsi="宋体" w:eastAsia="宋体" w:cs="宋体"/>
                <w:i w:val="0"/>
                <w:color w:val="auto"/>
                <w:sz w:val="24"/>
                <w:szCs w:val="24"/>
                <w:highlight w:val="none"/>
                <w:u w:val="none"/>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C3B4">
            <w:pPr>
              <w:rPr>
                <w:rFonts w:hint="eastAsia" w:ascii="宋体" w:hAnsi="宋体" w:eastAsia="宋体" w:cs="宋体"/>
                <w:i w:val="0"/>
                <w:color w:val="auto"/>
                <w:sz w:val="24"/>
                <w:szCs w:val="24"/>
                <w:highlight w:val="none"/>
                <w:u w:val="none"/>
              </w:rPr>
            </w:pPr>
          </w:p>
        </w:tc>
      </w:tr>
      <w:tr w14:paraId="2E8EF16B">
        <w:tblPrEx>
          <w:shd w:val="clear" w:color="auto" w:fill="auto"/>
          <w:tblCellMar>
            <w:top w:w="0" w:type="dxa"/>
            <w:left w:w="0" w:type="dxa"/>
            <w:bottom w:w="0" w:type="dxa"/>
            <w:right w:w="0" w:type="dxa"/>
          </w:tblCellMar>
        </w:tblPrEx>
        <w:trPr>
          <w:trHeight w:val="360" w:hRule="atLeast"/>
        </w:trPr>
        <w:tc>
          <w:tcPr>
            <w:tcW w:w="14415" w:type="dxa"/>
            <w:gridSpan w:val="25"/>
            <w:tcBorders>
              <w:top w:val="nil"/>
              <w:left w:val="nil"/>
              <w:bottom w:val="nil"/>
              <w:right w:val="nil"/>
            </w:tcBorders>
            <w:shd w:val="clear" w:color="auto" w:fill="auto"/>
            <w:tcMar>
              <w:top w:w="15" w:type="dxa"/>
              <w:left w:w="15" w:type="dxa"/>
              <w:right w:w="15" w:type="dxa"/>
            </w:tcMar>
            <w:vAlign w:val="center"/>
          </w:tcPr>
          <w:p w14:paraId="73031F54">
            <w:pP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注：此表统计对象为需要农业社会化服务农户或农业经营主体</w:t>
            </w:r>
            <w:r>
              <w:rPr>
                <w:rFonts w:hint="eastAsia" w:ascii="宋体" w:hAnsi="宋体" w:cs="宋体"/>
                <w:i w:val="0"/>
                <w:color w:val="auto"/>
                <w:kern w:val="0"/>
                <w:sz w:val="24"/>
                <w:szCs w:val="24"/>
                <w:highlight w:val="none"/>
                <w:u w:val="none"/>
                <w:lang w:val="en-US" w:eastAsia="zh-CN"/>
              </w:rPr>
              <w:t>，表中可根据补助添加服务内容</w:t>
            </w:r>
            <w:r>
              <w:rPr>
                <w:rFonts w:hint="eastAsia" w:ascii="宋体" w:hAnsi="宋体" w:eastAsia="宋体" w:cs="宋体"/>
                <w:i w:val="0"/>
                <w:color w:val="auto"/>
                <w:kern w:val="0"/>
                <w:sz w:val="24"/>
                <w:szCs w:val="24"/>
                <w:highlight w:val="none"/>
                <w:u w:val="none"/>
                <w:lang w:val="en-US" w:eastAsia="zh-CN"/>
              </w:rPr>
              <w:t>。</w:t>
            </w:r>
          </w:p>
        </w:tc>
      </w:tr>
      <w:tr w14:paraId="0B857FD0">
        <w:tblPrEx>
          <w:shd w:val="clear" w:color="auto" w:fill="auto"/>
          <w:tblCellMar>
            <w:top w:w="0" w:type="dxa"/>
            <w:left w:w="0" w:type="dxa"/>
            <w:bottom w:w="0" w:type="dxa"/>
            <w:right w:w="0" w:type="dxa"/>
          </w:tblCellMar>
        </w:tblPrEx>
        <w:trPr>
          <w:trHeight w:val="570" w:hRule="atLeast"/>
        </w:trPr>
        <w:tc>
          <w:tcPr>
            <w:tcW w:w="14415" w:type="dxa"/>
            <w:gridSpan w:val="25"/>
            <w:tcBorders>
              <w:top w:val="nil"/>
              <w:left w:val="nil"/>
              <w:bottom w:val="nil"/>
              <w:right w:val="nil"/>
            </w:tcBorders>
            <w:shd w:val="clear" w:color="auto" w:fill="auto"/>
            <w:tcMar>
              <w:top w:w="15" w:type="dxa"/>
              <w:left w:w="15" w:type="dxa"/>
              <w:right w:w="15" w:type="dxa"/>
            </w:tcMar>
            <w:vAlign w:val="center"/>
          </w:tcPr>
          <w:p w14:paraId="752F3412">
            <w:pPr>
              <w:keepNext w:val="0"/>
              <w:keepLines w:val="0"/>
              <w:widowControl/>
              <w:suppressLineNumbers w:val="0"/>
              <w:jc w:val="center"/>
              <w:textAlignment w:val="center"/>
              <w:rPr>
                <w:rFonts w:hint="eastAsia" w:ascii="微软雅黑" w:hAnsi="微软雅黑" w:eastAsia="微软雅黑" w:cs="微软雅黑"/>
                <w:i w:val="0"/>
                <w:color w:val="auto"/>
                <w:kern w:val="0"/>
                <w:sz w:val="44"/>
                <w:szCs w:val="44"/>
                <w:highlight w:val="none"/>
                <w:u w:val="none"/>
                <w:lang w:val="en-US" w:eastAsia="zh-CN" w:bidi="ar"/>
              </w:rPr>
            </w:pPr>
          </w:p>
          <w:p w14:paraId="46CA5AA8">
            <w:pPr>
              <w:keepNext w:val="0"/>
              <w:keepLines w:val="0"/>
              <w:widowControl/>
              <w:suppressLineNumbers w:val="0"/>
              <w:jc w:val="both"/>
              <w:textAlignment w:val="center"/>
              <w:rPr>
                <w:rFonts w:hint="eastAsia" w:ascii="黑体" w:hAnsi="黑体" w:eastAsia="黑体" w:cs="黑体"/>
                <w:i w:val="0"/>
                <w:color w:val="auto"/>
                <w:kern w:val="0"/>
                <w:sz w:val="32"/>
                <w:szCs w:val="32"/>
                <w:highlight w:val="none"/>
                <w:u w:val="none"/>
                <w:lang w:val="en-US" w:eastAsia="zh-CN"/>
              </w:rPr>
            </w:pPr>
            <w:r>
              <w:rPr>
                <w:rFonts w:hint="eastAsia" w:ascii="黑体" w:hAnsi="黑体" w:eastAsia="黑体" w:cs="黑体"/>
                <w:i w:val="0"/>
                <w:color w:val="auto"/>
                <w:kern w:val="0"/>
                <w:sz w:val="32"/>
                <w:szCs w:val="32"/>
                <w:highlight w:val="none"/>
                <w:u w:val="none"/>
                <w:lang w:val="en-US" w:eastAsia="zh-CN"/>
              </w:rPr>
              <w:t>附件4</w:t>
            </w:r>
          </w:p>
          <w:p w14:paraId="4104541F">
            <w:pPr>
              <w:keepNext w:val="0"/>
              <w:keepLines w:val="0"/>
              <w:widowControl/>
              <w:suppressLineNumbers w:val="0"/>
              <w:jc w:val="center"/>
              <w:textAlignment w:val="center"/>
              <w:rPr>
                <w:rFonts w:ascii="微软雅黑" w:hAnsi="微软雅黑" w:eastAsia="微软雅黑" w:cs="微软雅黑"/>
                <w:i w:val="0"/>
                <w:color w:val="auto"/>
                <w:sz w:val="44"/>
                <w:szCs w:val="44"/>
                <w:highlight w:val="none"/>
                <w:u w:val="none"/>
              </w:rPr>
            </w:pPr>
            <w:r>
              <w:rPr>
                <w:rFonts w:hint="eastAsia" w:ascii="方正小标宋简体" w:hAnsi="方正小标宋简体" w:eastAsia="方正小标宋简体" w:cs="方正小标宋简体"/>
                <w:i w:val="0"/>
                <w:color w:val="auto"/>
                <w:kern w:val="0"/>
                <w:sz w:val="44"/>
                <w:szCs w:val="44"/>
                <w:highlight w:val="none"/>
                <w:u w:val="none"/>
                <w:lang w:val="en-US" w:eastAsia="zh-CN" w:bidi="ar"/>
              </w:rPr>
              <w:t>息烽县2024年农业社会化服务主体台账</w:t>
            </w:r>
          </w:p>
        </w:tc>
      </w:tr>
      <w:tr w14:paraId="79BE4B51">
        <w:tblPrEx>
          <w:shd w:val="clear" w:color="auto" w:fill="auto"/>
          <w:tblCellMar>
            <w:top w:w="0" w:type="dxa"/>
            <w:left w:w="0" w:type="dxa"/>
            <w:bottom w:w="0" w:type="dxa"/>
            <w:right w:w="0" w:type="dxa"/>
          </w:tblCellMar>
        </w:tblPrEx>
        <w:trPr>
          <w:trHeight w:val="315" w:hRule="atLeast"/>
        </w:trPr>
        <w:tc>
          <w:tcPr>
            <w:tcW w:w="9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405B4">
            <w:pPr>
              <w:keepNext w:val="0"/>
              <w:keepLines w:val="0"/>
              <w:widowControl/>
              <w:suppressLineNumbers w:val="0"/>
              <w:jc w:val="center"/>
              <w:textAlignment w:val="center"/>
              <w:rPr>
                <w:rFonts w:ascii="仿宋_GB2312" w:hAnsi="宋体" w:eastAsia="仿宋_GB2312" w:cs="仿宋_GB2312"/>
                <w:b/>
                <w:i w:val="0"/>
                <w:color w:val="auto"/>
                <w:sz w:val="21"/>
                <w:szCs w:val="21"/>
                <w:highlight w:val="none"/>
                <w:u w:val="none"/>
              </w:rPr>
            </w:pPr>
            <w:r>
              <w:rPr>
                <w:rFonts w:hint="eastAsia" w:ascii="仿宋_GB2312" w:hAnsi="宋体" w:eastAsia="仿宋_GB2312" w:cs="仿宋_GB2312"/>
                <w:b/>
                <w:i w:val="0"/>
                <w:color w:val="auto"/>
                <w:kern w:val="0"/>
                <w:sz w:val="20"/>
                <w:szCs w:val="20"/>
                <w:highlight w:val="none"/>
                <w:u w:val="none"/>
                <w:lang w:val="en-US" w:eastAsia="zh-CN" w:bidi="ar"/>
              </w:rPr>
              <w:t>序号</w:t>
            </w:r>
          </w:p>
        </w:tc>
        <w:tc>
          <w:tcPr>
            <w:tcW w:w="65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13139">
            <w:pPr>
              <w:keepNext w:val="0"/>
              <w:keepLines w:val="0"/>
              <w:widowControl/>
              <w:suppressLineNumbers w:val="0"/>
              <w:jc w:val="center"/>
              <w:textAlignment w:val="center"/>
              <w:rPr>
                <w:rFonts w:hint="eastAsia" w:ascii="仿宋_GB2312" w:hAnsi="宋体" w:eastAsia="仿宋_GB2312" w:cs="仿宋_GB2312"/>
                <w:b/>
                <w:i w:val="0"/>
                <w:color w:val="auto"/>
                <w:sz w:val="21"/>
                <w:szCs w:val="21"/>
                <w:highlight w:val="none"/>
                <w:u w:val="none"/>
              </w:rPr>
            </w:pPr>
            <w:r>
              <w:rPr>
                <w:rFonts w:hint="eastAsia" w:ascii="仿宋_GB2312" w:hAnsi="宋体" w:eastAsia="仿宋_GB2312" w:cs="仿宋_GB2312"/>
                <w:b/>
                <w:i w:val="0"/>
                <w:color w:val="auto"/>
                <w:kern w:val="0"/>
                <w:sz w:val="20"/>
                <w:szCs w:val="20"/>
                <w:highlight w:val="none"/>
                <w:u w:val="none"/>
                <w:lang w:val="en-US" w:eastAsia="zh-CN" w:bidi="ar"/>
              </w:rPr>
              <w:t>服务主体情况</w:t>
            </w:r>
          </w:p>
        </w:tc>
        <w:tc>
          <w:tcPr>
            <w:tcW w:w="558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F625F">
            <w:pPr>
              <w:keepNext w:val="0"/>
              <w:keepLines w:val="0"/>
              <w:widowControl/>
              <w:suppressLineNumbers w:val="0"/>
              <w:jc w:val="center"/>
              <w:textAlignment w:val="center"/>
              <w:rPr>
                <w:rFonts w:hint="eastAsia" w:ascii="仿宋_GB2312" w:hAnsi="宋体" w:eastAsia="仿宋_GB2312" w:cs="仿宋_GB2312"/>
                <w:b/>
                <w:i w:val="0"/>
                <w:color w:val="auto"/>
                <w:sz w:val="21"/>
                <w:szCs w:val="21"/>
                <w:highlight w:val="none"/>
                <w:u w:val="none"/>
              </w:rPr>
            </w:pPr>
            <w:r>
              <w:rPr>
                <w:rFonts w:hint="eastAsia" w:ascii="仿宋_GB2312" w:hAnsi="宋体" w:eastAsia="仿宋_GB2312" w:cs="仿宋_GB2312"/>
                <w:b/>
                <w:i w:val="0"/>
                <w:color w:val="auto"/>
                <w:kern w:val="0"/>
                <w:sz w:val="20"/>
                <w:szCs w:val="20"/>
                <w:highlight w:val="none"/>
                <w:u w:val="none"/>
                <w:lang w:val="en-US" w:eastAsia="zh-CN" w:bidi="ar"/>
              </w:rPr>
              <w:t>服务内容情况</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4B4D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14:paraId="5E52DA82">
        <w:tblPrEx>
          <w:shd w:val="clear" w:color="auto" w:fill="auto"/>
          <w:tblCellMar>
            <w:top w:w="0" w:type="dxa"/>
            <w:left w:w="0" w:type="dxa"/>
            <w:bottom w:w="0" w:type="dxa"/>
            <w:right w:w="0" w:type="dxa"/>
          </w:tblCellMar>
        </w:tblPrEx>
        <w:trPr>
          <w:trHeight w:val="285" w:hRule="atLeast"/>
        </w:trPr>
        <w:tc>
          <w:tcPr>
            <w:tcW w:w="9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EA8F3">
            <w:pPr>
              <w:jc w:val="center"/>
              <w:rPr>
                <w:rFonts w:hint="eastAsia" w:ascii="仿宋_GB2312" w:hAnsi="宋体" w:eastAsia="仿宋_GB2312" w:cs="仿宋_GB2312"/>
                <w:b/>
                <w:i w:val="0"/>
                <w:color w:val="auto"/>
                <w:sz w:val="21"/>
                <w:szCs w:val="21"/>
                <w:highlight w:val="none"/>
                <w:u w:val="none"/>
              </w:rPr>
            </w:pP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C8DD8">
            <w:pPr>
              <w:keepNext w:val="0"/>
              <w:keepLines w:val="0"/>
              <w:widowControl/>
              <w:suppressLineNumbers w:val="0"/>
              <w:jc w:val="center"/>
              <w:textAlignment w:val="center"/>
              <w:rPr>
                <w:rFonts w:hint="eastAsia" w:ascii="仿宋_GB2312" w:hAnsi="宋体" w:eastAsia="仿宋_GB2312" w:cs="仿宋_GB2312"/>
                <w:i w:val="0"/>
                <w:color w:val="auto"/>
                <w:sz w:val="21"/>
                <w:szCs w:val="21"/>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服务主体名称</w:t>
            </w:r>
          </w:p>
        </w:tc>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1ED2F">
            <w:pPr>
              <w:keepNext w:val="0"/>
              <w:keepLines w:val="0"/>
              <w:widowControl/>
              <w:suppressLineNumbers w:val="0"/>
              <w:jc w:val="center"/>
              <w:textAlignment w:val="center"/>
              <w:rPr>
                <w:rFonts w:hint="eastAsia" w:ascii="仿宋_GB2312" w:hAnsi="宋体" w:eastAsia="仿宋_GB2312" w:cs="仿宋_GB2312"/>
                <w:i w:val="0"/>
                <w:color w:val="auto"/>
                <w:sz w:val="21"/>
                <w:szCs w:val="21"/>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负责人</w:t>
            </w:r>
          </w:p>
        </w:tc>
        <w:tc>
          <w:tcPr>
            <w:tcW w:w="1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1482">
            <w:pPr>
              <w:keepNext w:val="0"/>
              <w:keepLines w:val="0"/>
              <w:widowControl/>
              <w:suppressLineNumbers w:val="0"/>
              <w:jc w:val="center"/>
              <w:textAlignment w:val="center"/>
              <w:rPr>
                <w:rFonts w:hint="eastAsia" w:ascii="仿宋_GB2312" w:hAnsi="宋体" w:eastAsia="仿宋_GB2312" w:cs="仿宋_GB2312"/>
                <w:i w:val="0"/>
                <w:color w:val="auto"/>
                <w:sz w:val="21"/>
                <w:szCs w:val="21"/>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联系电话</w:t>
            </w:r>
          </w:p>
        </w:tc>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80A93">
            <w:pPr>
              <w:keepNext w:val="0"/>
              <w:keepLines w:val="0"/>
              <w:widowControl/>
              <w:suppressLineNumbers w:val="0"/>
              <w:jc w:val="center"/>
              <w:textAlignment w:val="center"/>
              <w:rPr>
                <w:color w:val="auto"/>
              </w:rPr>
            </w:pPr>
            <w:r>
              <w:rPr>
                <w:rFonts w:hint="eastAsia" w:ascii="仿宋_GB2312" w:hAnsi="宋体" w:eastAsia="仿宋_GB2312" w:cs="仿宋_GB2312"/>
                <w:i w:val="0"/>
                <w:color w:val="auto"/>
                <w:kern w:val="0"/>
                <w:sz w:val="20"/>
                <w:szCs w:val="20"/>
                <w:highlight w:val="none"/>
                <w:u w:val="none"/>
                <w:lang w:val="en-US" w:eastAsia="zh-CN" w:bidi="ar"/>
              </w:rPr>
              <w:t>经营地址</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A950">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拥有机械数（台）</w:t>
            </w:r>
          </w:p>
        </w:tc>
        <w:tc>
          <w:tcPr>
            <w:tcW w:w="10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E7A8">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作业人数</w:t>
            </w:r>
          </w:p>
        </w:tc>
        <w:tc>
          <w:tcPr>
            <w:tcW w:w="478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69F0">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种植业（亩、公斤）</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A81DF">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养殖业（</w:t>
            </w:r>
            <w:r>
              <w:rPr>
                <w:rFonts w:hint="eastAsia" w:ascii="宋体" w:hAnsi="宋体" w:cs="宋体"/>
                <w:i w:val="0"/>
                <w:color w:val="auto"/>
                <w:kern w:val="0"/>
                <w:sz w:val="20"/>
                <w:szCs w:val="20"/>
                <w:highlight w:val="none"/>
                <w:u w:val="none"/>
                <w:lang w:val="en-US" w:eastAsia="zh-CN" w:bidi="ar"/>
              </w:rPr>
              <w:t>万尾</w:t>
            </w:r>
            <w:r>
              <w:rPr>
                <w:rFonts w:hint="eastAsia" w:ascii="宋体" w:hAnsi="宋体" w:eastAsia="宋体" w:cs="宋体"/>
                <w:i w:val="0"/>
                <w:color w:val="auto"/>
                <w:kern w:val="0"/>
                <w:sz w:val="20"/>
                <w:szCs w:val="20"/>
                <w:highlight w:val="none"/>
                <w:u w:val="none"/>
                <w:lang w:val="en-US" w:eastAsia="zh-CN" w:bidi="ar"/>
              </w:rPr>
              <w:t>、羽）</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42086">
            <w:pPr>
              <w:jc w:val="center"/>
              <w:rPr>
                <w:rFonts w:hint="eastAsia" w:ascii="宋体" w:hAnsi="宋体" w:eastAsia="宋体" w:cs="宋体"/>
                <w:i w:val="0"/>
                <w:color w:val="auto"/>
                <w:sz w:val="24"/>
                <w:szCs w:val="24"/>
                <w:highlight w:val="none"/>
                <w:u w:val="none"/>
              </w:rPr>
            </w:pPr>
          </w:p>
        </w:tc>
      </w:tr>
      <w:tr w14:paraId="084511D6">
        <w:tblPrEx>
          <w:shd w:val="clear" w:color="auto" w:fill="auto"/>
          <w:tblCellMar>
            <w:top w:w="0" w:type="dxa"/>
            <w:left w:w="0" w:type="dxa"/>
            <w:bottom w:w="0" w:type="dxa"/>
            <w:right w:w="0" w:type="dxa"/>
          </w:tblCellMar>
        </w:tblPrEx>
        <w:trPr>
          <w:trHeight w:val="900" w:hRule="atLeast"/>
        </w:trPr>
        <w:tc>
          <w:tcPr>
            <w:tcW w:w="9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973C">
            <w:pPr>
              <w:jc w:val="center"/>
              <w:rPr>
                <w:rFonts w:hint="eastAsia" w:ascii="仿宋_GB2312" w:hAnsi="宋体" w:eastAsia="仿宋_GB2312" w:cs="仿宋_GB2312"/>
                <w:b/>
                <w:i w:val="0"/>
                <w:color w:val="auto"/>
                <w:sz w:val="21"/>
                <w:szCs w:val="21"/>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AB502">
            <w:pPr>
              <w:jc w:val="center"/>
              <w:rPr>
                <w:rFonts w:hint="eastAsia" w:ascii="仿宋_GB2312" w:hAnsi="宋体" w:eastAsia="仿宋_GB2312" w:cs="仿宋_GB2312"/>
                <w:i w:val="0"/>
                <w:color w:val="auto"/>
                <w:sz w:val="21"/>
                <w:szCs w:val="21"/>
                <w:highlight w:val="none"/>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B778B">
            <w:pPr>
              <w:jc w:val="center"/>
              <w:rPr>
                <w:rFonts w:hint="eastAsia" w:ascii="仿宋_GB2312" w:hAnsi="宋体" w:eastAsia="仿宋_GB2312" w:cs="仿宋_GB2312"/>
                <w:i w:val="0"/>
                <w:color w:val="auto"/>
                <w:sz w:val="21"/>
                <w:szCs w:val="21"/>
                <w:highlight w:val="none"/>
                <w:u w:val="none"/>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7597">
            <w:pPr>
              <w:jc w:val="center"/>
              <w:rPr>
                <w:rFonts w:hint="eastAsia" w:ascii="仿宋_GB2312" w:hAnsi="宋体" w:eastAsia="仿宋_GB2312" w:cs="仿宋_GB2312"/>
                <w:i w:val="0"/>
                <w:color w:val="auto"/>
                <w:sz w:val="21"/>
                <w:szCs w:val="21"/>
                <w:highlight w:val="none"/>
                <w:u w:val="none"/>
              </w:rPr>
            </w:pPr>
          </w:p>
        </w:tc>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B242A">
            <w:pPr>
              <w:jc w:val="center"/>
              <w:rPr>
                <w:color w:val="auto"/>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C41F3">
            <w:pPr>
              <w:jc w:val="center"/>
              <w:rPr>
                <w:rFonts w:hint="eastAsia" w:ascii="仿宋_GB2312" w:hAnsi="宋体" w:eastAsia="仿宋_GB2312" w:cs="仿宋_GB2312"/>
                <w:i w:val="0"/>
                <w:color w:val="auto"/>
                <w:sz w:val="20"/>
                <w:szCs w:val="20"/>
                <w:highlight w:val="none"/>
                <w:u w:val="none"/>
              </w:rPr>
            </w:pPr>
          </w:p>
        </w:tc>
        <w:tc>
          <w:tcPr>
            <w:tcW w:w="1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30D3">
            <w:pPr>
              <w:jc w:val="center"/>
              <w:rPr>
                <w:rFonts w:hint="eastAsia" w:ascii="仿宋_GB2312" w:hAnsi="宋体" w:eastAsia="仿宋_GB2312" w:cs="仿宋_GB2312"/>
                <w:i w:val="0"/>
                <w:color w:val="auto"/>
                <w:sz w:val="20"/>
                <w:szCs w:val="20"/>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BCC8">
            <w:pPr>
              <w:keepNext w:val="0"/>
              <w:keepLines w:val="0"/>
              <w:widowControl/>
              <w:suppressLineNumbers w:val="0"/>
              <w:ind w:firstLine="200" w:firstLineChars="100"/>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作物种类</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A624">
            <w:pPr>
              <w:keepNext w:val="0"/>
              <w:keepLines w:val="0"/>
              <w:widowControl/>
              <w:suppressLineNumbers w:val="0"/>
              <w:jc w:val="both"/>
              <w:textAlignment w:val="center"/>
              <w:rPr>
                <w:color w:val="auto"/>
              </w:rPr>
            </w:pPr>
            <w:r>
              <w:rPr>
                <w:rFonts w:hint="eastAsia" w:ascii="仿宋_GB2312" w:hAnsi="宋体" w:eastAsia="仿宋_GB2312" w:cs="仿宋_GB2312"/>
                <w:i w:val="0"/>
                <w:color w:val="auto"/>
                <w:kern w:val="0"/>
                <w:sz w:val="20"/>
                <w:szCs w:val="20"/>
                <w:highlight w:val="none"/>
                <w:u w:val="none"/>
                <w:lang w:val="en-US" w:eastAsia="zh-CN" w:bidi="ar"/>
              </w:rPr>
              <w:t>除草</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1BA1">
            <w:pPr>
              <w:keepNext w:val="0"/>
              <w:keepLines w:val="0"/>
              <w:widowControl/>
              <w:suppressLineNumbers w:val="0"/>
              <w:ind w:firstLine="200" w:firstLineChars="100"/>
              <w:jc w:val="both"/>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修剪</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D713E">
            <w:pPr>
              <w:keepNext w:val="0"/>
              <w:keepLines w:val="0"/>
              <w:widowControl/>
              <w:suppressLineNumbers w:val="0"/>
              <w:ind w:firstLine="200" w:firstLineChars="100"/>
              <w:jc w:val="both"/>
              <w:textAlignment w:val="center"/>
              <w:rPr>
                <w:color w:val="auto"/>
              </w:rPr>
            </w:pPr>
            <w:r>
              <w:rPr>
                <w:rFonts w:hint="eastAsia" w:ascii="仿宋_GB2312" w:hAnsi="宋体" w:eastAsia="仿宋_GB2312" w:cs="仿宋_GB2312"/>
                <w:i w:val="0"/>
                <w:color w:val="auto"/>
                <w:kern w:val="0"/>
                <w:sz w:val="20"/>
                <w:szCs w:val="20"/>
                <w:highlight w:val="none"/>
                <w:u w:val="none"/>
                <w:lang w:val="en-US" w:eastAsia="zh-CN" w:bidi="ar"/>
              </w:rPr>
              <w:t>施肥</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3E30">
            <w:pPr>
              <w:keepNext w:val="0"/>
              <w:keepLines w:val="0"/>
              <w:widowControl/>
              <w:suppressLineNumbers w:val="0"/>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病虫害防治</w:t>
            </w: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E42B5">
            <w:pPr>
              <w:keepNext w:val="0"/>
              <w:keepLines w:val="0"/>
              <w:widowControl/>
              <w:suppressLineNumbers w:val="0"/>
              <w:jc w:val="left"/>
              <w:textAlignment w:val="center"/>
              <w:rPr>
                <w:color w:val="auto"/>
              </w:rPr>
            </w:pPr>
            <w:r>
              <w:rPr>
                <w:rFonts w:hint="eastAsia" w:ascii="仿宋_GB2312" w:hAnsi="宋体" w:eastAsia="仿宋_GB2312" w:cs="仿宋_GB2312"/>
                <w:i w:val="0"/>
                <w:color w:val="auto"/>
                <w:kern w:val="0"/>
                <w:sz w:val="20"/>
                <w:szCs w:val="20"/>
                <w:highlight w:val="none"/>
                <w:u w:val="none"/>
                <w:lang w:val="en-US" w:eastAsia="zh-CN" w:bidi="ar"/>
              </w:rPr>
              <w:t>保鲜冷储服务</w:t>
            </w: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329A9">
            <w:pPr>
              <w:jc w:val="center"/>
              <w:rPr>
                <w:rFonts w:hint="eastAsia" w:ascii="仿宋_GB2312" w:hAnsi="宋体" w:eastAsia="仿宋_GB2312" w:cs="仿宋_GB2312"/>
                <w:i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3D17">
            <w:pPr>
              <w:jc w:val="center"/>
              <w:rPr>
                <w:rFonts w:hint="eastAsia" w:ascii="宋体" w:hAnsi="宋体" w:eastAsia="宋体" w:cs="宋体"/>
                <w:i w:val="0"/>
                <w:color w:val="auto"/>
                <w:sz w:val="24"/>
                <w:szCs w:val="24"/>
                <w:highlight w:val="none"/>
                <w:u w:val="none"/>
              </w:rPr>
            </w:pPr>
          </w:p>
        </w:tc>
      </w:tr>
      <w:tr w14:paraId="0804C8BF">
        <w:tblPrEx>
          <w:shd w:val="clear" w:color="auto" w:fill="auto"/>
          <w:tblCellMar>
            <w:top w:w="0" w:type="dxa"/>
            <w:left w:w="0" w:type="dxa"/>
            <w:bottom w:w="0" w:type="dxa"/>
            <w:right w:w="0" w:type="dxa"/>
          </w:tblCellMar>
        </w:tblPrEx>
        <w:trPr>
          <w:trHeight w:val="36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6FF1">
            <w:pPr>
              <w:jc w:val="center"/>
              <w:rPr>
                <w:rFonts w:hint="eastAsia" w:ascii="仿宋_GB2312" w:hAnsi="宋体" w:eastAsia="仿宋_GB2312" w:cs="仿宋_GB2312"/>
                <w:i w:val="0"/>
                <w:color w:val="auto"/>
                <w:sz w:val="28"/>
                <w:szCs w:val="28"/>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199B">
            <w:pPr>
              <w:jc w:val="center"/>
              <w:rPr>
                <w:rFonts w:hint="eastAsia" w:ascii="仿宋_GB2312" w:hAnsi="宋体" w:eastAsia="仿宋_GB2312" w:cs="仿宋_GB2312"/>
                <w:i w:val="0"/>
                <w:color w:val="auto"/>
                <w:sz w:val="28"/>
                <w:szCs w:val="28"/>
                <w:highlight w:val="none"/>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83D1">
            <w:pPr>
              <w:jc w:val="center"/>
              <w:rPr>
                <w:rFonts w:hint="eastAsia" w:ascii="仿宋_GB2312" w:hAnsi="宋体" w:eastAsia="仿宋_GB2312" w:cs="仿宋_GB2312"/>
                <w:i w:val="0"/>
                <w:color w:val="auto"/>
                <w:sz w:val="28"/>
                <w:szCs w:val="28"/>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F0BD9">
            <w:pPr>
              <w:jc w:val="center"/>
              <w:rPr>
                <w:rFonts w:hint="eastAsia" w:ascii="仿宋_GB2312" w:hAnsi="宋体" w:eastAsia="仿宋_GB2312" w:cs="仿宋_GB2312"/>
                <w:i w:val="0"/>
                <w:color w:val="auto"/>
                <w:sz w:val="28"/>
                <w:szCs w:val="28"/>
                <w:highlight w:val="none"/>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54BC">
            <w:pPr>
              <w:jc w:val="center"/>
              <w:rPr>
                <w:color w:val="auto"/>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7587F">
            <w:pPr>
              <w:jc w:val="center"/>
              <w:rPr>
                <w:rFonts w:hint="eastAsia" w:ascii="仿宋_GB2312" w:hAnsi="宋体" w:eastAsia="仿宋_GB2312" w:cs="仿宋_GB2312"/>
                <w:i w:val="0"/>
                <w:color w:val="auto"/>
                <w:sz w:val="28"/>
                <w:szCs w:val="28"/>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5A436">
            <w:pPr>
              <w:jc w:val="center"/>
              <w:rPr>
                <w:rFonts w:hint="eastAsia" w:ascii="仿宋_GB2312" w:hAnsi="宋体" w:eastAsia="仿宋_GB2312" w:cs="仿宋_GB2312"/>
                <w:i w:val="0"/>
                <w:color w:val="auto"/>
                <w:sz w:val="28"/>
                <w:szCs w:val="28"/>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853FB">
            <w:pPr>
              <w:jc w:val="center"/>
              <w:rPr>
                <w:rFonts w:hint="eastAsia" w:ascii="仿宋_GB2312" w:hAnsi="宋体" w:eastAsia="仿宋_GB2312" w:cs="仿宋_GB2312"/>
                <w:i w:val="0"/>
                <w:color w:val="auto"/>
                <w:sz w:val="28"/>
                <w:szCs w:val="28"/>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B574">
            <w:pPr>
              <w:rPr>
                <w:color w:val="auto"/>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1E8D1">
            <w:pPr>
              <w:rPr>
                <w:rFonts w:hint="eastAsia" w:ascii="仿宋_GB2312" w:hAnsi="宋体" w:eastAsia="仿宋_GB2312" w:cs="仿宋_GB2312"/>
                <w:i w:val="0"/>
                <w:color w:val="auto"/>
                <w:sz w:val="28"/>
                <w:szCs w:val="28"/>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15AF">
            <w:pPr>
              <w:rPr>
                <w:color w:val="auto"/>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8BA4">
            <w:pPr>
              <w:jc w:val="center"/>
              <w:rPr>
                <w:rFonts w:hint="eastAsia" w:ascii="仿宋_GB2312" w:hAnsi="宋体" w:eastAsia="仿宋_GB2312" w:cs="仿宋_GB2312"/>
                <w:i w:val="0"/>
                <w:color w:val="auto"/>
                <w:sz w:val="28"/>
                <w:szCs w:val="28"/>
                <w:highlight w:val="none"/>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1082">
            <w:pPr>
              <w:jc w:val="center"/>
              <w:rPr>
                <w:rFonts w:hint="eastAsia" w:ascii="仿宋_GB2312" w:hAnsi="宋体" w:eastAsia="仿宋_GB2312" w:cs="仿宋_GB2312"/>
                <w:i w:val="0"/>
                <w:color w:val="auto"/>
                <w:sz w:val="28"/>
                <w:szCs w:val="28"/>
                <w:highlight w:val="none"/>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0463">
            <w:pPr>
              <w:jc w:val="center"/>
              <w:rPr>
                <w:rFonts w:hint="eastAsia" w:ascii="宋体" w:hAnsi="宋体" w:eastAsia="宋体" w:cs="宋体"/>
                <w:i w:val="0"/>
                <w:color w:val="auto"/>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57CB8">
            <w:pPr>
              <w:rPr>
                <w:color w:val="auto"/>
              </w:rPr>
            </w:pPr>
          </w:p>
        </w:tc>
      </w:tr>
      <w:tr w14:paraId="1B2F62DF">
        <w:tblPrEx>
          <w:shd w:val="clear" w:color="auto" w:fill="auto"/>
          <w:tblCellMar>
            <w:top w:w="0" w:type="dxa"/>
            <w:left w:w="0" w:type="dxa"/>
            <w:bottom w:w="0" w:type="dxa"/>
            <w:right w:w="0" w:type="dxa"/>
          </w:tblCellMar>
        </w:tblPrEx>
        <w:trPr>
          <w:trHeight w:val="36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E0E3">
            <w:pPr>
              <w:jc w:val="center"/>
              <w:rPr>
                <w:rFonts w:hint="eastAsia" w:ascii="仿宋_GB2312" w:hAnsi="宋体" w:eastAsia="仿宋_GB2312" w:cs="仿宋_GB2312"/>
                <w:i w:val="0"/>
                <w:color w:val="auto"/>
                <w:sz w:val="28"/>
                <w:szCs w:val="28"/>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1E0B">
            <w:pPr>
              <w:jc w:val="center"/>
              <w:rPr>
                <w:rFonts w:hint="eastAsia" w:ascii="仿宋_GB2312" w:hAnsi="宋体" w:eastAsia="仿宋_GB2312" w:cs="仿宋_GB2312"/>
                <w:i w:val="0"/>
                <w:color w:val="auto"/>
                <w:sz w:val="28"/>
                <w:szCs w:val="28"/>
                <w:highlight w:val="none"/>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CE609">
            <w:pPr>
              <w:jc w:val="center"/>
              <w:rPr>
                <w:rFonts w:hint="eastAsia" w:ascii="仿宋_GB2312" w:hAnsi="宋体" w:eastAsia="仿宋_GB2312" w:cs="仿宋_GB2312"/>
                <w:i w:val="0"/>
                <w:color w:val="auto"/>
                <w:sz w:val="28"/>
                <w:szCs w:val="28"/>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00CA">
            <w:pPr>
              <w:jc w:val="center"/>
              <w:rPr>
                <w:rFonts w:hint="eastAsia" w:ascii="仿宋_GB2312" w:hAnsi="宋体" w:eastAsia="仿宋_GB2312" w:cs="仿宋_GB2312"/>
                <w:i w:val="0"/>
                <w:color w:val="auto"/>
                <w:sz w:val="28"/>
                <w:szCs w:val="28"/>
                <w:highlight w:val="none"/>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14DE">
            <w:pPr>
              <w:jc w:val="center"/>
              <w:rPr>
                <w:color w:val="auto"/>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8F3D3">
            <w:pPr>
              <w:jc w:val="center"/>
              <w:rPr>
                <w:rFonts w:hint="eastAsia" w:ascii="仿宋_GB2312" w:hAnsi="宋体" w:eastAsia="仿宋_GB2312" w:cs="仿宋_GB2312"/>
                <w:i w:val="0"/>
                <w:color w:val="auto"/>
                <w:sz w:val="28"/>
                <w:szCs w:val="28"/>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A864B">
            <w:pPr>
              <w:jc w:val="center"/>
              <w:rPr>
                <w:rFonts w:hint="eastAsia" w:ascii="仿宋_GB2312" w:hAnsi="宋体" w:eastAsia="仿宋_GB2312" w:cs="仿宋_GB2312"/>
                <w:i w:val="0"/>
                <w:color w:val="auto"/>
                <w:sz w:val="28"/>
                <w:szCs w:val="28"/>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52F2F">
            <w:pPr>
              <w:jc w:val="center"/>
              <w:rPr>
                <w:rFonts w:hint="eastAsia" w:ascii="仿宋_GB2312" w:hAnsi="宋体" w:eastAsia="仿宋_GB2312" w:cs="仿宋_GB2312"/>
                <w:i w:val="0"/>
                <w:color w:val="auto"/>
                <w:sz w:val="28"/>
                <w:szCs w:val="28"/>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4F797">
            <w:pPr>
              <w:jc w:val="center"/>
              <w:rPr>
                <w:color w:val="auto"/>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0C273">
            <w:pPr>
              <w:jc w:val="center"/>
              <w:rPr>
                <w:rFonts w:hint="eastAsia" w:ascii="仿宋_GB2312" w:hAnsi="宋体" w:eastAsia="仿宋_GB2312" w:cs="仿宋_GB2312"/>
                <w:i w:val="0"/>
                <w:color w:val="auto"/>
                <w:sz w:val="28"/>
                <w:szCs w:val="28"/>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EFE1">
            <w:pPr>
              <w:jc w:val="center"/>
              <w:rPr>
                <w:color w:val="auto"/>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A9B7">
            <w:pPr>
              <w:jc w:val="center"/>
              <w:rPr>
                <w:rFonts w:hint="eastAsia" w:ascii="仿宋_GB2312" w:hAnsi="宋体" w:eastAsia="仿宋_GB2312" w:cs="仿宋_GB2312"/>
                <w:i w:val="0"/>
                <w:color w:val="auto"/>
                <w:sz w:val="28"/>
                <w:szCs w:val="28"/>
                <w:highlight w:val="none"/>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D3651">
            <w:pPr>
              <w:jc w:val="center"/>
              <w:rPr>
                <w:rFonts w:hint="eastAsia" w:ascii="仿宋_GB2312" w:hAnsi="宋体" w:eastAsia="仿宋_GB2312" w:cs="仿宋_GB2312"/>
                <w:i w:val="0"/>
                <w:color w:val="auto"/>
                <w:sz w:val="28"/>
                <w:szCs w:val="28"/>
                <w:highlight w:val="none"/>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B52D">
            <w:pPr>
              <w:jc w:val="center"/>
              <w:rPr>
                <w:rFonts w:hint="eastAsia" w:ascii="宋体" w:hAnsi="宋体" w:eastAsia="宋体" w:cs="宋体"/>
                <w:i w:val="0"/>
                <w:color w:val="auto"/>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F8C05">
            <w:pPr>
              <w:rPr>
                <w:color w:val="auto"/>
              </w:rPr>
            </w:pPr>
          </w:p>
        </w:tc>
      </w:tr>
      <w:tr w14:paraId="50715CCB">
        <w:tblPrEx>
          <w:shd w:val="clear" w:color="auto" w:fill="auto"/>
          <w:tblCellMar>
            <w:top w:w="0" w:type="dxa"/>
            <w:left w:w="0" w:type="dxa"/>
            <w:bottom w:w="0" w:type="dxa"/>
            <w:right w:w="0" w:type="dxa"/>
          </w:tblCellMar>
        </w:tblPrEx>
        <w:trPr>
          <w:trHeight w:val="36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F7C97">
            <w:pPr>
              <w:jc w:val="center"/>
              <w:rPr>
                <w:rFonts w:hint="eastAsia" w:ascii="仿宋_GB2312" w:hAnsi="宋体" w:eastAsia="仿宋_GB2312" w:cs="仿宋_GB2312"/>
                <w:i w:val="0"/>
                <w:color w:val="auto"/>
                <w:sz w:val="28"/>
                <w:szCs w:val="28"/>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C68C">
            <w:pPr>
              <w:jc w:val="center"/>
              <w:rPr>
                <w:rFonts w:hint="eastAsia" w:ascii="仿宋_GB2312" w:hAnsi="宋体" w:eastAsia="仿宋_GB2312" w:cs="仿宋_GB2312"/>
                <w:i w:val="0"/>
                <w:color w:val="auto"/>
                <w:sz w:val="28"/>
                <w:szCs w:val="28"/>
                <w:highlight w:val="none"/>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9D259">
            <w:pPr>
              <w:jc w:val="center"/>
              <w:rPr>
                <w:rFonts w:hint="eastAsia" w:ascii="仿宋_GB2312" w:hAnsi="宋体" w:eastAsia="仿宋_GB2312" w:cs="仿宋_GB2312"/>
                <w:i w:val="0"/>
                <w:color w:val="auto"/>
                <w:sz w:val="28"/>
                <w:szCs w:val="28"/>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ACE5">
            <w:pPr>
              <w:jc w:val="center"/>
              <w:rPr>
                <w:rFonts w:hint="eastAsia" w:ascii="仿宋_GB2312" w:hAnsi="宋体" w:eastAsia="仿宋_GB2312" w:cs="仿宋_GB2312"/>
                <w:i w:val="0"/>
                <w:color w:val="auto"/>
                <w:sz w:val="28"/>
                <w:szCs w:val="28"/>
                <w:highlight w:val="none"/>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142F">
            <w:pPr>
              <w:jc w:val="center"/>
              <w:rPr>
                <w:color w:val="auto"/>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BC05D">
            <w:pPr>
              <w:jc w:val="center"/>
              <w:rPr>
                <w:rFonts w:hint="eastAsia" w:ascii="仿宋_GB2312" w:hAnsi="宋体" w:eastAsia="仿宋_GB2312" w:cs="仿宋_GB2312"/>
                <w:i w:val="0"/>
                <w:color w:val="auto"/>
                <w:sz w:val="28"/>
                <w:szCs w:val="28"/>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87F0">
            <w:pPr>
              <w:jc w:val="center"/>
              <w:rPr>
                <w:rFonts w:hint="eastAsia" w:ascii="仿宋_GB2312" w:hAnsi="宋体" w:eastAsia="仿宋_GB2312" w:cs="仿宋_GB2312"/>
                <w:i w:val="0"/>
                <w:color w:val="auto"/>
                <w:sz w:val="28"/>
                <w:szCs w:val="28"/>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DC084">
            <w:pPr>
              <w:jc w:val="center"/>
              <w:rPr>
                <w:rFonts w:hint="eastAsia" w:ascii="仿宋_GB2312" w:hAnsi="宋体" w:eastAsia="仿宋_GB2312" w:cs="仿宋_GB2312"/>
                <w:i w:val="0"/>
                <w:color w:val="auto"/>
                <w:sz w:val="28"/>
                <w:szCs w:val="28"/>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71FC6">
            <w:pPr>
              <w:jc w:val="center"/>
              <w:rPr>
                <w:color w:val="auto"/>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7517">
            <w:pPr>
              <w:jc w:val="center"/>
              <w:rPr>
                <w:rFonts w:hint="eastAsia" w:ascii="仿宋_GB2312" w:hAnsi="宋体" w:eastAsia="仿宋_GB2312" w:cs="仿宋_GB2312"/>
                <w:i w:val="0"/>
                <w:color w:val="auto"/>
                <w:sz w:val="28"/>
                <w:szCs w:val="28"/>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EA03D">
            <w:pPr>
              <w:jc w:val="center"/>
              <w:rPr>
                <w:color w:val="auto"/>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0746">
            <w:pPr>
              <w:jc w:val="center"/>
              <w:rPr>
                <w:rFonts w:hint="eastAsia" w:ascii="仿宋_GB2312" w:hAnsi="宋体" w:eastAsia="仿宋_GB2312" w:cs="仿宋_GB2312"/>
                <w:i w:val="0"/>
                <w:color w:val="auto"/>
                <w:sz w:val="28"/>
                <w:szCs w:val="28"/>
                <w:highlight w:val="none"/>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E362">
            <w:pPr>
              <w:rPr>
                <w:rFonts w:hint="eastAsia" w:ascii="宋体" w:hAnsi="宋体" w:eastAsia="宋体" w:cs="宋体"/>
                <w:i w:val="0"/>
                <w:color w:val="auto"/>
                <w:sz w:val="24"/>
                <w:szCs w:val="24"/>
                <w:highlight w:val="none"/>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151D4">
            <w:pPr>
              <w:rPr>
                <w:rFonts w:hint="eastAsia" w:ascii="宋体" w:hAnsi="宋体" w:eastAsia="宋体" w:cs="宋体"/>
                <w:i w:val="0"/>
                <w:color w:val="auto"/>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E6A9">
            <w:pPr>
              <w:rPr>
                <w:color w:val="auto"/>
              </w:rPr>
            </w:pPr>
          </w:p>
        </w:tc>
      </w:tr>
      <w:tr w14:paraId="3D8E4BC4">
        <w:tblPrEx>
          <w:shd w:val="clear" w:color="auto" w:fill="auto"/>
          <w:tblCellMar>
            <w:top w:w="0" w:type="dxa"/>
            <w:left w:w="0" w:type="dxa"/>
            <w:bottom w:w="0" w:type="dxa"/>
            <w:right w:w="0" w:type="dxa"/>
          </w:tblCellMar>
        </w:tblPrEx>
        <w:trPr>
          <w:trHeight w:val="36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EBFA">
            <w:pPr>
              <w:rPr>
                <w:rFonts w:hint="eastAsia" w:ascii="宋体" w:hAnsi="宋体" w:eastAsia="宋体" w:cs="宋体"/>
                <w:i w:val="0"/>
                <w:color w:val="auto"/>
                <w:sz w:val="24"/>
                <w:szCs w:val="24"/>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46A3">
            <w:pPr>
              <w:rPr>
                <w:rFonts w:hint="eastAsia" w:ascii="宋体" w:hAnsi="宋体" w:eastAsia="宋体" w:cs="宋体"/>
                <w:i w:val="0"/>
                <w:color w:val="auto"/>
                <w:sz w:val="24"/>
                <w:szCs w:val="24"/>
                <w:highlight w:val="none"/>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3F806">
            <w:pPr>
              <w:rPr>
                <w:rFonts w:hint="eastAsia" w:ascii="宋体" w:hAnsi="宋体" w:eastAsia="宋体" w:cs="宋体"/>
                <w:i w:val="0"/>
                <w:color w:val="auto"/>
                <w:sz w:val="24"/>
                <w:szCs w:val="24"/>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89E58">
            <w:pPr>
              <w:rPr>
                <w:rFonts w:hint="eastAsia" w:ascii="宋体" w:hAnsi="宋体" w:eastAsia="宋体" w:cs="宋体"/>
                <w:i w:val="0"/>
                <w:color w:val="auto"/>
                <w:sz w:val="24"/>
                <w:szCs w:val="24"/>
                <w:highlight w:val="none"/>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946C">
            <w:pPr>
              <w:rPr>
                <w:color w:val="auto"/>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D2F5">
            <w:pPr>
              <w:rPr>
                <w:rFonts w:hint="eastAsia" w:ascii="宋体" w:hAnsi="宋体" w:eastAsia="宋体" w:cs="宋体"/>
                <w:i w:val="0"/>
                <w:color w:val="auto"/>
                <w:sz w:val="24"/>
                <w:szCs w:val="24"/>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291FE">
            <w:pPr>
              <w:rPr>
                <w:rFonts w:hint="eastAsia" w:ascii="宋体" w:hAnsi="宋体" w:eastAsia="宋体" w:cs="宋体"/>
                <w:i w:val="0"/>
                <w:color w:val="auto"/>
                <w:sz w:val="24"/>
                <w:szCs w:val="24"/>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DC56">
            <w:pPr>
              <w:rPr>
                <w:rFonts w:hint="eastAsia" w:ascii="宋体" w:hAnsi="宋体" w:eastAsia="宋体" w:cs="宋体"/>
                <w:i w:val="0"/>
                <w:color w:val="auto"/>
                <w:sz w:val="24"/>
                <w:szCs w:val="24"/>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88081">
            <w:pPr>
              <w:rPr>
                <w:color w:val="auto"/>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A11D">
            <w:pPr>
              <w:rPr>
                <w:rFonts w:hint="eastAsia" w:ascii="宋体" w:hAnsi="宋体" w:eastAsia="宋体" w:cs="宋体"/>
                <w:i w:val="0"/>
                <w:color w:val="auto"/>
                <w:sz w:val="24"/>
                <w:szCs w:val="24"/>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6B860">
            <w:pPr>
              <w:rPr>
                <w:color w:val="auto"/>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9E7C">
            <w:pPr>
              <w:rPr>
                <w:rFonts w:hint="eastAsia" w:ascii="宋体" w:hAnsi="宋体" w:eastAsia="宋体" w:cs="宋体"/>
                <w:i w:val="0"/>
                <w:color w:val="auto"/>
                <w:sz w:val="24"/>
                <w:szCs w:val="24"/>
                <w:highlight w:val="none"/>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3D70">
            <w:pPr>
              <w:rPr>
                <w:rFonts w:hint="eastAsia" w:ascii="宋体" w:hAnsi="宋体" w:eastAsia="宋体" w:cs="宋体"/>
                <w:i w:val="0"/>
                <w:color w:val="auto"/>
                <w:sz w:val="24"/>
                <w:szCs w:val="24"/>
                <w:highlight w:val="none"/>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2B45">
            <w:pPr>
              <w:rPr>
                <w:rFonts w:hint="eastAsia" w:ascii="宋体" w:hAnsi="宋体" w:eastAsia="宋体" w:cs="宋体"/>
                <w:i w:val="0"/>
                <w:color w:val="auto"/>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5069">
            <w:pPr>
              <w:rPr>
                <w:color w:val="auto"/>
              </w:rPr>
            </w:pPr>
          </w:p>
        </w:tc>
      </w:tr>
      <w:tr w14:paraId="56C8289F">
        <w:tblPrEx>
          <w:shd w:val="clear" w:color="auto" w:fill="auto"/>
          <w:tblCellMar>
            <w:top w:w="0" w:type="dxa"/>
            <w:left w:w="0" w:type="dxa"/>
            <w:bottom w:w="0" w:type="dxa"/>
            <w:right w:w="0" w:type="dxa"/>
          </w:tblCellMar>
        </w:tblPrEx>
        <w:trPr>
          <w:trHeight w:val="36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D618B">
            <w:pPr>
              <w:rPr>
                <w:rFonts w:hint="eastAsia" w:ascii="宋体" w:hAnsi="宋体" w:eastAsia="宋体" w:cs="宋体"/>
                <w:i w:val="0"/>
                <w:color w:val="auto"/>
                <w:sz w:val="24"/>
                <w:szCs w:val="24"/>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EC4F">
            <w:pPr>
              <w:rPr>
                <w:rFonts w:hint="eastAsia" w:ascii="宋体" w:hAnsi="宋体" w:eastAsia="宋体" w:cs="宋体"/>
                <w:i w:val="0"/>
                <w:color w:val="auto"/>
                <w:sz w:val="24"/>
                <w:szCs w:val="24"/>
                <w:highlight w:val="none"/>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948E">
            <w:pPr>
              <w:rPr>
                <w:rFonts w:hint="eastAsia" w:ascii="宋体" w:hAnsi="宋体" w:eastAsia="宋体" w:cs="宋体"/>
                <w:i w:val="0"/>
                <w:color w:val="auto"/>
                <w:sz w:val="24"/>
                <w:szCs w:val="24"/>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8B08">
            <w:pPr>
              <w:rPr>
                <w:rFonts w:hint="eastAsia" w:ascii="宋体" w:hAnsi="宋体" w:eastAsia="宋体" w:cs="宋体"/>
                <w:i w:val="0"/>
                <w:color w:val="auto"/>
                <w:sz w:val="24"/>
                <w:szCs w:val="24"/>
                <w:highlight w:val="none"/>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FBB9">
            <w:pPr>
              <w:rPr>
                <w:color w:val="auto"/>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024CF">
            <w:pPr>
              <w:rPr>
                <w:rFonts w:hint="eastAsia" w:ascii="宋体" w:hAnsi="宋体" w:eastAsia="宋体" w:cs="宋体"/>
                <w:i w:val="0"/>
                <w:color w:val="auto"/>
                <w:sz w:val="24"/>
                <w:szCs w:val="24"/>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846B">
            <w:pPr>
              <w:rPr>
                <w:rFonts w:hint="eastAsia" w:ascii="宋体" w:hAnsi="宋体" w:eastAsia="宋体" w:cs="宋体"/>
                <w:i w:val="0"/>
                <w:color w:val="auto"/>
                <w:sz w:val="24"/>
                <w:szCs w:val="24"/>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1C74">
            <w:pPr>
              <w:rPr>
                <w:rFonts w:hint="eastAsia" w:ascii="宋体" w:hAnsi="宋体" w:eastAsia="宋体" w:cs="宋体"/>
                <w:i w:val="0"/>
                <w:color w:val="auto"/>
                <w:sz w:val="24"/>
                <w:szCs w:val="24"/>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B562B">
            <w:pPr>
              <w:rPr>
                <w:color w:val="auto"/>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0876D">
            <w:pPr>
              <w:rPr>
                <w:rFonts w:hint="eastAsia" w:ascii="宋体" w:hAnsi="宋体" w:eastAsia="宋体" w:cs="宋体"/>
                <w:i w:val="0"/>
                <w:color w:val="auto"/>
                <w:sz w:val="24"/>
                <w:szCs w:val="24"/>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1885">
            <w:pPr>
              <w:rPr>
                <w:color w:val="auto"/>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F576">
            <w:pPr>
              <w:rPr>
                <w:rFonts w:hint="eastAsia" w:ascii="宋体" w:hAnsi="宋体" w:eastAsia="宋体" w:cs="宋体"/>
                <w:i w:val="0"/>
                <w:color w:val="auto"/>
                <w:sz w:val="24"/>
                <w:szCs w:val="24"/>
                <w:highlight w:val="none"/>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08AB">
            <w:pPr>
              <w:rPr>
                <w:rFonts w:hint="eastAsia" w:ascii="宋体" w:hAnsi="宋体" w:eastAsia="宋体" w:cs="宋体"/>
                <w:i w:val="0"/>
                <w:color w:val="auto"/>
                <w:sz w:val="24"/>
                <w:szCs w:val="24"/>
                <w:highlight w:val="none"/>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73943">
            <w:pPr>
              <w:rPr>
                <w:rFonts w:hint="eastAsia" w:ascii="宋体" w:hAnsi="宋体" w:eastAsia="宋体" w:cs="宋体"/>
                <w:i w:val="0"/>
                <w:color w:val="auto"/>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E68C3">
            <w:pPr>
              <w:rPr>
                <w:color w:val="auto"/>
              </w:rPr>
            </w:pPr>
          </w:p>
        </w:tc>
      </w:tr>
      <w:tr w14:paraId="5E22699C">
        <w:tblPrEx>
          <w:shd w:val="clear" w:color="auto" w:fill="auto"/>
          <w:tblCellMar>
            <w:top w:w="0" w:type="dxa"/>
            <w:left w:w="0" w:type="dxa"/>
            <w:bottom w:w="0" w:type="dxa"/>
            <w:right w:w="0" w:type="dxa"/>
          </w:tblCellMar>
        </w:tblPrEx>
        <w:trPr>
          <w:trHeight w:val="36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0F89E">
            <w:pPr>
              <w:rPr>
                <w:rFonts w:hint="eastAsia" w:ascii="宋体" w:hAnsi="宋体" w:eastAsia="宋体" w:cs="宋体"/>
                <w:i w:val="0"/>
                <w:color w:val="auto"/>
                <w:sz w:val="24"/>
                <w:szCs w:val="24"/>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0C562">
            <w:pPr>
              <w:rPr>
                <w:rFonts w:hint="eastAsia" w:ascii="宋体" w:hAnsi="宋体" w:eastAsia="宋体" w:cs="宋体"/>
                <w:i w:val="0"/>
                <w:color w:val="auto"/>
                <w:sz w:val="24"/>
                <w:szCs w:val="24"/>
                <w:highlight w:val="none"/>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482C">
            <w:pPr>
              <w:rPr>
                <w:rFonts w:hint="eastAsia" w:ascii="宋体" w:hAnsi="宋体" w:eastAsia="宋体" w:cs="宋体"/>
                <w:i w:val="0"/>
                <w:color w:val="auto"/>
                <w:sz w:val="24"/>
                <w:szCs w:val="24"/>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13595">
            <w:pPr>
              <w:rPr>
                <w:rFonts w:hint="eastAsia" w:ascii="宋体" w:hAnsi="宋体" w:eastAsia="宋体" w:cs="宋体"/>
                <w:i w:val="0"/>
                <w:color w:val="auto"/>
                <w:sz w:val="24"/>
                <w:szCs w:val="24"/>
                <w:highlight w:val="none"/>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CBA0">
            <w:pPr>
              <w:rPr>
                <w:color w:val="auto"/>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9B00">
            <w:pPr>
              <w:rPr>
                <w:rFonts w:hint="eastAsia" w:ascii="宋体" w:hAnsi="宋体" w:eastAsia="宋体" w:cs="宋体"/>
                <w:i w:val="0"/>
                <w:color w:val="auto"/>
                <w:sz w:val="24"/>
                <w:szCs w:val="24"/>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C02A">
            <w:pPr>
              <w:rPr>
                <w:rFonts w:hint="eastAsia" w:ascii="宋体" w:hAnsi="宋体" w:eastAsia="宋体" w:cs="宋体"/>
                <w:i w:val="0"/>
                <w:color w:val="auto"/>
                <w:sz w:val="24"/>
                <w:szCs w:val="24"/>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ACB5">
            <w:pPr>
              <w:rPr>
                <w:rFonts w:hint="eastAsia" w:ascii="宋体" w:hAnsi="宋体" w:eastAsia="宋体" w:cs="宋体"/>
                <w:i w:val="0"/>
                <w:color w:val="auto"/>
                <w:sz w:val="24"/>
                <w:szCs w:val="24"/>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7C20">
            <w:pPr>
              <w:rPr>
                <w:color w:val="auto"/>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DE9AF">
            <w:pPr>
              <w:rPr>
                <w:rFonts w:hint="eastAsia" w:ascii="宋体" w:hAnsi="宋体" w:eastAsia="宋体" w:cs="宋体"/>
                <w:i w:val="0"/>
                <w:color w:val="auto"/>
                <w:sz w:val="24"/>
                <w:szCs w:val="24"/>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CF93">
            <w:pPr>
              <w:rPr>
                <w:color w:val="auto"/>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76FA">
            <w:pPr>
              <w:rPr>
                <w:rFonts w:hint="eastAsia" w:ascii="宋体" w:hAnsi="宋体" w:eastAsia="宋体" w:cs="宋体"/>
                <w:i w:val="0"/>
                <w:color w:val="auto"/>
                <w:sz w:val="24"/>
                <w:szCs w:val="24"/>
                <w:highlight w:val="none"/>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6FE2">
            <w:pPr>
              <w:rPr>
                <w:rFonts w:hint="eastAsia" w:ascii="宋体" w:hAnsi="宋体" w:eastAsia="宋体" w:cs="宋体"/>
                <w:i w:val="0"/>
                <w:color w:val="auto"/>
                <w:sz w:val="24"/>
                <w:szCs w:val="24"/>
                <w:highlight w:val="none"/>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8C7A">
            <w:pPr>
              <w:rPr>
                <w:rFonts w:hint="eastAsia" w:ascii="宋体" w:hAnsi="宋体" w:eastAsia="宋体" w:cs="宋体"/>
                <w:i w:val="0"/>
                <w:color w:val="auto"/>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2CF06">
            <w:pPr>
              <w:rPr>
                <w:color w:val="auto"/>
              </w:rPr>
            </w:pPr>
          </w:p>
        </w:tc>
      </w:tr>
      <w:tr w14:paraId="4F1827E5">
        <w:tblPrEx>
          <w:shd w:val="clear" w:color="auto" w:fill="auto"/>
          <w:tblCellMar>
            <w:top w:w="0" w:type="dxa"/>
            <w:left w:w="0" w:type="dxa"/>
            <w:bottom w:w="0" w:type="dxa"/>
            <w:right w:w="0" w:type="dxa"/>
          </w:tblCellMar>
        </w:tblPrEx>
        <w:trPr>
          <w:trHeight w:val="36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13B9">
            <w:pPr>
              <w:rPr>
                <w:rFonts w:hint="eastAsia" w:ascii="宋体" w:hAnsi="宋体" w:eastAsia="宋体" w:cs="宋体"/>
                <w:i w:val="0"/>
                <w:color w:val="auto"/>
                <w:sz w:val="24"/>
                <w:szCs w:val="24"/>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D3867">
            <w:pPr>
              <w:rPr>
                <w:rFonts w:hint="eastAsia" w:ascii="宋体" w:hAnsi="宋体" w:eastAsia="宋体" w:cs="宋体"/>
                <w:i w:val="0"/>
                <w:color w:val="auto"/>
                <w:sz w:val="24"/>
                <w:szCs w:val="24"/>
                <w:highlight w:val="none"/>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3C9B">
            <w:pPr>
              <w:rPr>
                <w:rFonts w:hint="eastAsia" w:ascii="宋体" w:hAnsi="宋体" w:eastAsia="宋体" w:cs="宋体"/>
                <w:i w:val="0"/>
                <w:color w:val="auto"/>
                <w:sz w:val="24"/>
                <w:szCs w:val="24"/>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B36D7">
            <w:pPr>
              <w:rPr>
                <w:rFonts w:hint="eastAsia" w:ascii="宋体" w:hAnsi="宋体" w:eastAsia="宋体" w:cs="宋体"/>
                <w:i w:val="0"/>
                <w:color w:val="auto"/>
                <w:sz w:val="24"/>
                <w:szCs w:val="24"/>
                <w:highlight w:val="none"/>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FC0BF">
            <w:pPr>
              <w:rPr>
                <w:color w:val="auto"/>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275F7">
            <w:pPr>
              <w:rPr>
                <w:rFonts w:hint="eastAsia" w:ascii="宋体" w:hAnsi="宋体" w:eastAsia="宋体" w:cs="宋体"/>
                <w:i w:val="0"/>
                <w:color w:val="auto"/>
                <w:sz w:val="24"/>
                <w:szCs w:val="24"/>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CD537">
            <w:pPr>
              <w:rPr>
                <w:rFonts w:hint="eastAsia" w:ascii="宋体" w:hAnsi="宋体" w:eastAsia="宋体" w:cs="宋体"/>
                <w:i w:val="0"/>
                <w:color w:val="auto"/>
                <w:sz w:val="24"/>
                <w:szCs w:val="24"/>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5F88F">
            <w:pPr>
              <w:rPr>
                <w:rFonts w:hint="eastAsia" w:ascii="宋体" w:hAnsi="宋体" w:eastAsia="宋体" w:cs="宋体"/>
                <w:i w:val="0"/>
                <w:color w:val="auto"/>
                <w:sz w:val="24"/>
                <w:szCs w:val="24"/>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4D338">
            <w:pPr>
              <w:rPr>
                <w:color w:val="auto"/>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14C7">
            <w:pPr>
              <w:rPr>
                <w:rFonts w:hint="eastAsia" w:ascii="宋体" w:hAnsi="宋体" w:eastAsia="宋体" w:cs="宋体"/>
                <w:i w:val="0"/>
                <w:color w:val="auto"/>
                <w:sz w:val="24"/>
                <w:szCs w:val="24"/>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8F253">
            <w:pPr>
              <w:rPr>
                <w:color w:val="auto"/>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D154">
            <w:pPr>
              <w:rPr>
                <w:rFonts w:hint="eastAsia" w:ascii="宋体" w:hAnsi="宋体" w:eastAsia="宋体" w:cs="宋体"/>
                <w:i w:val="0"/>
                <w:color w:val="auto"/>
                <w:sz w:val="24"/>
                <w:szCs w:val="24"/>
                <w:highlight w:val="none"/>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81F36">
            <w:pPr>
              <w:rPr>
                <w:rFonts w:hint="eastAsia" w:ascii="宋体" w:hAnsi="宋体" w:eastAsia="宋体" w:cs="宋体"/>
                <w:i w:val="0"/>
                <w:color w:val="auto"/>
                <w:sz w:val="24"/>
                <w:szCs w:val="24"/>
                <w:highlight w:val="none"/>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94172">
            <w:pPr>
              <w:rPr>
                <w:rFonts w:hint="eastAsia" w:ascii="宋体" w:hAnsi="宋体" w:eastAsia="宋体" w:cs="宋体"/>
                <w:i w:val="0"/>
                <w:color w:val="auto"/>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DB935">
            <w:pPr>
              <w:rPr>
                <w:color w:val="auto"/>
              </w:rPr>
            </w:pPr>
          </w:p>
        </w:tc>
      </w:tr>
      <w:tr w14:paraId="370170CA">
        <w:tblPrEx>
          <w:shd w:val="clear" w:color="auto" w:fill="auto"/>
          <w:tblCellMar>
            <w:top w:w="0" w:type="dxa"/>
            <w:left w:w="0" w:type="dxa"/>
            <w:bottom w:w="0" w:type="dxa"/>
            <w:right w:w="0" w:type="dxa"/>
          </w:tblCellMar>
        </w:tblPrEx>
        <w:trPr>
          <w:trHeight w:val="36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8606">
            <w:pPr>
              <w:rPr>
                <w:rFonts w:hint="eastAsia" w:ascii="宋体" w:hAnsi="宋体" w:eastAsia="宋体" w:cs="宋体"/>
                <w:i w:val="0"/>
                <w:color w:val="auto"/>
                <w:sz w:val="24"/>
                <w:szCs w:val="24"/>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8F8E">
            <w:pPr>
              <w:rPr>
                <w:rFonts w:hint="eastAsia" w:ascii="宋体" w:hAnsi="宋体" w:eastAsia="宋体" w:cs="宋体"/>
                <w:i w:val="0"/>
                <w:color w:val="auto"/>
                <w:sz w:val="24"/>
                <w:szCs w:val="24"/>
                <w:highlight w:val="none"/>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4DCD9">
            <w:pPr>
              <w:rPr>
                <w:rFonts w:hint="eastAsia" w:ascii="宋体" w:hAnsi="宋体" w:eastAsia="宋体" w:cs="宋体"/>
                <w:i w:val="0"/>
                <w:color w:val="auto"/>
                <w:sz w:val="24"/>
                <w:szCs w:val="24"/>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DCFA9">
            <w:pPr>
              <w:rPr>
                <w:rFonts w:hint="eastAsia" w:ascii="宋体" w:hAnsi="宋体" w:eastAsia="宋体" w:cs="宋体"/>
                <w:i w:val="0"/>
                <w:color w:val="auto"/>
                <w:sz w:val="24"/>
                <w:szCs w:val="24"/>
                <w:highlight w:val="none"/>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B8AE8">
            <w:pPr>
              <w:rPr>
                <w:color w:val="auto"/>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B0921">
            <w:pPr>
              <w:rPr>
                <w:rFonts w:hint="eastAsia" w:ascii="宋体" w:hAnsi="宋体" w:eastAsia="宋体" w:cs="宋体"/>
                <w:i w:val="0"/>
                <w:color w:val="auto"/>
                <w:sz w:val="24"/>
                <w:szCs w:val="24"/>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90CA">
            <w:pPr>
              <w:rPr>
                <w:rFonts w:hint="eastAsia" w:ascii="宋体" w:hAnsi="宋体" w:eastAsia="宋体" w:cs="宋体"/>
                <w:i w:val="0"/>
                <w:color w:val="auto"/>
                <w:sz w:val="24"/>
                <w:szCs w:val="24"/>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F8D18">
            <w:pPr>
              <w:rPr>
                <w:rFonts w:hint="eastAsia" w:ascii="宋体" w:hAnsi="宋体" w:eastAsia="宋体" w:cs="宋体"/>
                <w:i w:val="0"/>
                <w:color w:val="auto"/>
                <w:sz w:val="24"/>
                <w:szCs w:val="24"/>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9817">
            <w:pPr>
              <w:rPr>
                <w:color w:val="auto"/>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92B50">
            <w:pPr>
              <w:rPr>
                <w:rFonts w:hint="eastAsia" w:ascii="宋体" w:hAnsi="宋体" w:eastAsia="宋体" w:cs="宋体"/>
                <w:i w:val="0"/>
                <w:color w:val="auto"/>
                <w:sz w:val="24"/>
                <w:szCs w:val="24"/>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1A53">
            <w:pPr>
              <w:rPr>
                <w:color w:val="auto"/>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CD57">
            <w:pPr>
              <w:rPr>
                <w:rFonts w:hint="eastAsia" w:ascii="宋体" w:hAnsi="宋体" w:eastAsia="宋体" w:cs="宋体"/>
                <w:i w:val="0"/>
                <w:color w:val="auto"/>
                <w:sz w:val="24"/>
                <w:szCs w:val="24"/>
                <w:highlight w:val="none"/>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543B">
            <w:pPr>
              <w:rPr>
                <w:rFonts w:hint="eastAsia" w:ascii="宋体" w:hAnsi="宋体" w:eastAsia="宋体" w:cs="宋体"/>
                <w:i w:val="0"/>
                <w:color w:val="auto"/>
                <w:sz w:val="24"/>
                <w:szCs w:val="24"/>
                <w:highlight w:val="none"/>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0189">
            <w:pPr>
              <w:rPr>
                <w:rFonts w:hint="eastAsia" w:ascii="宋体" w:hAnsi="宋体" w:eastAsia="宋体" w:cs="宋体"/>
                <w:i w:val="0"/>
                <w:color w:val="auto"/>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4AA0">
            <w:pPr>
              <w:rPr>
                <w:color w:val="auto"/>
              </w:rPr>
            </w:pPr>
          </w:p>
        </w:tc>
      </w:tr>
      <w:tr w14:paraId="1A6E226F">
        <w:tblPrEx>
          <w:shd w:val="clear" w:color="auto" w:fill="auto"/>
          <w:tblCellMar>
            <w:top w:w="0" w:type="dxa"/>
            <w:left w:w="0" w:type="dxa"/>
            <w:bottom w:w="0" w:type="dxa"/>
            <w:right w:w="0" w:type="dxa"/>
          </w:tblCellMar>
        </w:tblPrEx>
        <w:trPr>
          <w:trHeight w:val="36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2E7AC">
            <w:pPr>
              <w:rPr>
                <w:rFonts w:hint="eastAsia" w:ascii="宋体" w:hAnsi="宋体" w:eastAsia="宋体" w:cs="宋体"/>
                <w:i w:val="0"/>
                <w:color w:val="auto"/>
                <w:sz w:val="24"/>
                <w:szCs w:val="24"/>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AEDA">
            <w:pPr>
              <w:rPr>
                <w:rFonts w:hint="eastAsia" w:ascii="宋体" w:hAnsi="宋体" w:eastAsia="宋体" w:cs="宋体"/>
                <w:i w:val="0"/>
                <w:color w:val="auto"/>
                <w:sz w:val="24"/>
                <w:szCs w:val="24"/>
                <w:highlight w:val="none"/>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8B01">
            <w:pPr>
              <w:rPr>
                <w:rFonts w:hint="eastAsia" w:ascii="宋体" w:hAnsi="宋体" w:eastAsia="宋体" w:cs="宋体"/>
                <w:i w:val="0"/>
                <w:color w:val="auto"/>
                <w:sz w:val="24"/>
                <w:szCs w:val="24"/>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9D72">
            <w:pPr>
              <w:rPr>
                <w:rFonts w:hint="eastAsia" w:ascii="宋体" w:hAnsi="宋体" w:eastAsia="宋体" w:cs="宋体"/>
                <w:i w:val="0"/>
                <w:color w:val="auto"/>
                <w:sz w:val="24"/>
                <w:szCs w:val="24"/>
                <w:highlight w:val="none"/>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1223">
            <w:pPr>
              <w:rPr>
                <w:color w:val="auto"/>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EBF7C">
            <w:pPr>
              <w:rPr>
                <w:rFonts w:hint="eastAsia" w:ascii="宋体" w:hAnsi="宋体" w:eastAsia="宋体" w:cs="宋体"/>
                <w:i w:val="0"/>
                <w:color w:val="auto"/>
                <w:sz w:val="24"/>
                <w:szCs w:val="24"/>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65EA8">
            <w:pPr>
              <w:rPr>
                <w:rFonts w:hint="eastAsia" w:ascii="宋体" w:hAnsi="宋体" w:eastAsia="宋体" w:cs="宋体"/>
                <w:i w:val="0"/>
                <w:color w:val="auto"/>
                <w:sz w:val="24"/>
                <w:szCs w:val="24"/>
                <w:highlight w:val="none"/>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125D">
            <w:pPr>
              <w:rPr>
                <w:rFonts w:hint="eastAsia" w:ascii="宋体" w:hAnsi="宋体" w:eastAsia="宋体" w:cs="宋体"/>
                <w:i w:val="0"/>
                <w:color w:val="auto"/>
                <w:sz w:val="24"/>
                <w:szCs w:val="24"/>
                <w:highlight w:val="none"/>
                <w:u w:val="none"/>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3B950">
            <w:pPr>
              <w:rPr>
                <w:color w:val="auto"/>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2A805">
            <w:pPr>
              <w:rPr>
                <w:rFonts w:hint="eastAsia" w:ascii="宋体" w:hAnsi="宋体" w:eastAsia="宋体" w:cs="宋体"/>
                <w:i w:val="0"/>
                <w:color w:val="auto"/>
                <w:sz w:val="24"/>
                <w:szCs w:val="24"/>
                <w:highlight w:val="none"/>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8A8A">
            <w:pPr>
              <w:rPr>
                <w:color w:val="auto"/>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3F19">
            <w:pPr>
              <w:rPr>
                <w:rFonts w:hint="eastAsia" w:ascii="宋体" w:hAnsi="宋体" w:eastAsia="宋体" w:cs="宋体"/>
                <w:i w:val="0"/>
                <w:color w:val="auto"/>
                <w:sz w:val="24"/>
                <w:szCs w:val="24"/>
                <w:highlight w:val="none"/>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FA6A">
            <w:pPr>
              <w:rPr>
                <w:rFonts w:hint="eastAsia" w:ascii="宋体" w:hAnsi="宋体" w:eastAsia="宋体" w:cs="宋体"/>
                <w:i w:val="0"/>
                <w:color w:val="auto"/>
                <w:sz w:val="24"/>
                <w:szCs w:val="24"/>
                <w:highlight w:val="none"/>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FA89E">
            <w:pPr>
              <w:rPr>
                <w:rFonts w:hint="eastAsia" w:ascii="宋体" w:hAnsi="宋体" w:eastAsia="宋体" w:cs="宋体"/>
                <w:i w:val="0"/>
                <w:color w:val="auto"/>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D561E">
            <w:pPr>
              <w:rPr>
                <w:color w:val="auto"/>
              </w:rPr>
            </w:pPr>
          </w:p>
        </w:tc>
      </w:tr>
      <w:tr w14:paraId="5B05AE53">
        <w:tblPrEx>
          <w:shd w:val="clear" w:color="auto" w:fill="auto"/>
          <w:tblCellMar>
            <w:top w:w="0" w:type="dxa"/>
            <w:left w:w="0" w:type="dxa"/>
            <w:bottom w:w="0" w:type="dxa"/>
            <w:right w:w="0" w:type="dxa"/>
          </w:tblCellMar>
        </w:tblPrEx>
        <w:trPr>
          <w:trHeight w:val="360" w:hRule="atLeast"/>
        </w:trPr>
        <w:tc>
          <w:tcPr>
            <w:tcW w:w="14415" w:type="dxa"/>
            <w:gridSpan w:val="25"/>
            <w:tcBorders>
              <w:top w:val="nil"/>
              <w:left w:val="nil"/>
              <w:bottom w:val="nil"/>
              <w:right w:val="nil"/>
            </w:tcBorders>
            <w:shd w:val="clear" w:color="auto" w:fill="auto"/>
            <w:tcMar>
              <w:top w:w="15" w:type="dxa"/>
              <w:left w:w="15" w:type="dxa"/>
              <w:right w:w="15" w:type="dxa"/>
            </w:tcMar>
            <w:vAlign w:val="center"/>
          </w:tcPr>
          <w:p w14:paraId="541CB23B">
            <w:pPr>
              <w:rPr>
                <w:color w:val="auto"/>
              </w:rPr>
            </w:pPr>
            <w:r>
              <w:rPr>
                <w:rFonts w:hint="eastAsia" w:ascii="宋体" w:hAnsi="宋体" w:eastAsia="宋体" w:cs="宋体"/>
                <w:i w:val="0"/>
                <w:color w:val="auto"/>
                <w:kern w:val="0"/>
                <w:sz w:val="24"/>
                <w:szCs w:val="24"/>
                <w:highlight w:val="none"/>
                <w:u w:val="none"/>
                <w:lang w:val="en-US" w:eastAsia="zh-CN" w:bidi="ar"/>
              </w:rPr>
              <w:t>注：此表为需要农业社会化服务农户或农业经营主体填写</w:t>
            </w:r>
            <w:r>
              <w:rPr>
                <w:rFonts w:hint="eastAsia" w:ascii="宋体" w:hAnsi="宋体" w:cs="宋体"/>
                <w:i w:val="0"/>
                <w:color w:val="auto"/>
                <w:kern w:val="0"/>
                <w:sz w:val="24"/>
                <w:szCs w:val="24"/>
                <w:highlight w:val="none"/>
                <w:u w:val="none"/>
                <w:lang w:val="en-US" w:eastAsia="zh-CN" w:bidi="ar"/>
              </w:rPr>
              <w:t>，</w:t>
            </w:r>
            <w:r>
              <w:rPr>
                <w:rFonts w:hint="eastAsia" w:ascii="宋体" w:hAnsi="宋体" w:cs="宋体"/>
                <w:i w:val="0"/>
                <w:color w:val="auto"/>
                <w:kern w:val="0"/>
                <w:sz w:val="24"/>
                <w:szCs w:val="24"/>
                <w:highlight w:val="none"/>
                <w:u w:val="none"/>
                <w:lang w:val="en-US" w:eastAsia="zh-CN"/>
              </w:rPr>
              <w:t>表中可根据补助添加服务内容</w:t>
            </w:r>
            <w:r>
              <w:rPr>
                <w:rFonts w:hint="eastAsia" w:ascii="宋体" w:hAnsi="宋体" w:eastAsia="宋体" w:cs="宋体"/>
                <w:i w:val="0"/>
                <w:color w:val="auto"/>
                <w:kern w:val="0"/>
                <w:sz w:val="24"/>
                <w:szCs w:val="24"/>
                <w:highlight w:val="none"/>
                <w:u w:val="none"/>
                <w:lang w:val="en-US" w:eastAsia="zh-CN" w:bidi="ar"/>
              </w:rPr>
              <w:t>。</w:t>
            </w:r>
          </w:p>
        </w:tc>
      </w:tr>
    </w:tbl>
    <w:p w14:paraId="084F54D5">
      <w:pPr>
        <w:wordWrap/>
        <w:spacing w:beforeLines="50" w:afterLines="150" w:line="560" w:lineRule="exact"/>
        <w:jc w:val="both"/>
        <w:rPr>
          <w:rFonts w:hint="eastAsia" w:ascii="微软雅黑" w:hAnsi="微软雅黑" w:eastAsia="微软雅黑" w:cs="微软雅黑"/>
          <w:color w:val="auto"/>
          <w:spacing w:val="-4"/>
          <w:sz w:val="44"/>
          <w:szCs w:val="44"/>
          <w:highlight w:val="none"/>
          <w:lang w:eastAsia="zh-CN"/>
        </w:rPr>
        <w:sectPr>
          <w:pgSz w:w="16838" w:h="11906" w:orient="landscape"/>
          <w:pgMar w:top="1587" w:right="2098" w:bottom="1474" w:left="1984" w:header="851" w:footer="1559"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10F5075A">
      <w:pPr>
        <w:pStyle w:val="3"/>
        <w:widowControl w:val="0"/>
        <w:wordWrap/>
        <w:adjustRightInd/>
        <w:snapToGrid/>
        <w:spacing w:before="0" w:after="0" w:line="580" w:lineRule="exact"/>
        <w:ind w:right="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5</w:t>
      </w:r>
    </w:p>
    <w:p w14:paraId="5FF7985F">
      <w:pPr>
        <w:jc w:val="center"/>
        <w:rPr>
          <w:rFonts w:hint="eastAsia" w:ascii="方正小标宋简体" w:hAnsi="方正小标宋简体" w:eastAsia="方正小标宋简体" w:cs="方正小标宋简体"/>
          <w:b w:val="0"/>
          <w:bCs/>
          <w:color w:val="auto"/>
          <w:sz w:val="36"/>
          <w:szCs w:val="36"/>
          <w:highlight w:val="none"/>
          <w:lang w:eastAsia="zh-CN"/>
        </w:rPr>
      </w:pPr>
    </w:p>
    <w:p w14:paraId="7A78894C">
      <w:pPr>
        <w:jc w:val="center"/>
        <w:rPr>
          <w:rFonts w:hint="eastAsia" w:ascii="方正小标宋简体" w:hAnsi="方正小标宋简体" w:eastAsia="方正小标宋简体" w:cs="方正小标宋简体"/>
          <w:b w:val="0"/>
          <w:bCs/>
          <w:color w:val="auto"/>
          <w:sz w:val="36"/>
          <w:szCs w:val="36"/>
          <w:highlight w:val="none"/>
          <w:lang w:eastAsia="zh-CN"/>
        </w:rPr>
      </w:pPr>
      <w:r>
        <w:rPr>
          <w:rFonts w:hint="eastAsia" w:ascii="方正小标宋简体" w:hAnsi="方正小标宋简体" w:eastAsia="方正小标宋简体" w:cs="方正小标宋简体"/>
          <w:b w:val="0"/>
          <w:bCs/>
          <w:color w:val="auto"/>
          <w:sz w:val="36"/>
          <w:szCs w:val="36"/>
          <w:highlight w:val="none"/>
          <w:lang w:eastAsia="zh-CN"/>
        </w:rPr>
        <w:t>息烽县</w:t>
      </w:r>
      <w:r>
        <w:rPr>
          <w:rFonts w:hint="eastAsia" w:ascii="方正小标宋简体" w:hAnsi="方正小标宋简体" w:eastAsia="方正小标宋简体" w:cs="方正小标宋简体"/>
          <w:b w:val="0"/>
          <w:bCs/>
          <w:color w:val="auto"/>
          <w:sz w:val="36"/>
          <w:szCs w:val="36"/>
          <w:highlight w:val="none"/>
          <w:lang w:val="en-US" w:eastAsia="zh-CN"/>
        </w:rPr>
        <w:t>2024年</w:t>
      </w:r>
      <w:r>
        <w:rPr>
          <w:rFonts w:hint="eastAsia" w:ascii="方正小标宋简体" w:hAnsi="方正小标宋简体" w:eastAsia="方正小标宋简体" w:cs="方正小标宋简体"/>
          <w:b w:val="0"/>
          <w:bCs/>
          <w:color w:val="auto"/>
          <w:sz w:val="36"/>
          <w:szCs w:val="36"/>
          <w:highlight w:val="none"/>
          <w:lang w:eastAsia="zh-CN"/>
        </w:rPr>
        <w:t>农业生产社会化服务作业合同</w:t>
      </w:r>
      <w:r>
        <w:rPr>
          <w:rFonts w:hint="eastAsia" w:ascii="方正小标宋简体" w:hAnsi="方正小标宋简体" w:eastAsia="方正小标宋简体" w:cs="方正小标宋简体"/>
          <w:color w:val="auto"/>
          <w:sz w:val="36"/>
          <w:szCs w:val="36"/>
          <w:highlight w:val="none"/>
        </w:rPr>
        <w:t>（样式）</w:t>
      </w:r>
    </w:p>
    <w:p w14:paraId="04E0B116">
      <w:pPr>
        <w:spacing w:line="579" w:lineRule="exact"/>
        <w:ind w:left="0" w:firstLine="640" w:firstLineChars="200"/>
        <w:rPr>
          <w:rFonts w:hint="default" w:ascii="Times New Roman" w:hAnsi="Times New Roman" w:eastAsia="仿宋_GB2312" w:cs="Times New Roman"/>
          <w:color w:val="auto"/>
          <w:sz w:val="32"/>
          <w:szCs w:val="28"/>
          <w:highlight w:val="none"/>
        </w:rPr>
      </w:pPr>
    </w:p>
    <w:p w14:paraId="0076556F">
      <w:pPr>
        <w:keepNext w:val="0"/>
        <w:keepLines w:val="0"/>
        <w:pageBreakBefore w:val="0"/>
        <w:widowControl w:val="0"/>
        <w:kinsoku/>
        <w:wordWrap/>
        <w:overflowPunct/>
        <w:topLinePunct w:val="0"/>
        <w:autoSpaceDE/>
        <w:autoSpaceDN/>
        <w:bidi w:val="0"/>
        <w:adjustRightInd/>
        <w:spacing w:line="579" w:lineRule="exact"/>
        <w:ind w:left="0" w:firstLine="640" w:firstLineChars="200"/>
        <w:textAlignment w:val="auto"/>
        <w:rPr>
          <w:rFonts w:hint="default" w:ascii="Times New Roman" w:hAnsi="Times New Roman" w:eastAsia="仿宋_GB2312" w:cs="Times New Roman"/>
          <w:color w:val="auto"/>
          <w:sz w:val="32"/>
          <w:szCs w:val="28"/>
          <w:highlight w:val="none"/>
          <w:u w:val="single"/>
        </w:rPr>
      </w:pPr>
      <w:r>
        <w:rPr>
          <w:rFonts w:hint="default" w:ascii="Times New Roman" w:hAnsi="Times New Roman" w:eastAsia="仿宋_GB2312" w:cs="Times New Roman"/>
          <w:color w:val="auto"/>
          <w:sz w:val="32"/>
          <w:szCs w:val="28"/>
          <w:highlight w:val="none"/>
        </w:rPr>
        <w:t>甲方（农村集体经济组织、农民</w:t>
      </w:r>
      <w:r>
        <w:rPr>
          <w:rFonts w:hint="default" w:ascii="Times New Roman" w:hAnsi="Times New Roman" w:eastAsia="仿宋_GB2312" w:cs="Times New Roman"/>
          <w:color w:val="auto"/>
          <w:sz w:val="32"/>
          <w:szCs w:val="28"/>
          <w:highlight w:val="none"/>
          <w:lang w:eastAsia="zh-CN"/>
        </w:rPr>
        <w:t>专业</w:t>
      </w:r>
      <w:r>
        <w:rPr>
          <w:rFonts w:hint="default" w:ascii="Times New Roman" w:hAnsi="Times New Roman" w:eastAsia="仿宋_GB2312" w:cs="Times New Roman"/>
          <w:color w:val="auto"/>
          <w:sz w:val="32"/>
          <w:szCs w:val="28"/>
          <w:highlight w:val="none"/>
        </w:rPr>
        <w:t>合作社</w:t>
      </w:r>
      <w:r>
        <w:rPr>
          <w:rFonts w:hint="default" w:ascii="Times New Roman" w:hAnsi="Times New Roman" w:eastAsia="仿宋_GB2312" w:cs="Times New Roman"/>
          <w:color w:val="auto"/>
          <w:sz w:val="32"/>
          <w:szCs w:val="28"/>
          <w:highlight w:val="none"/>
          <w:lang w:eastAsia="zh-CN"/>
        </w:rPr>
        <w:t>、</w:t>
      </w:r>
      <w:r>
        <w:rPr>
          <w:rFonts w:hint="default" w:ascii="Times New Roman" w:hAnsi="Times New Roman" w:eastAsia="仿宋_GB2312" w:cs="Times New Roman"/>
          <w:color w:val="auto"/>
          <w:sz w:val="32"/>
          <w:szCs w:val="28"/>
          <w:highlight w:val="none"/>
          <w:lang w:val="en-US" w:eastAsia="zh-CN"/>
        </w:rPr>
        <w:t>供销合作社、农业企业或</w:t>
      </w:r>
      <w:r>
        <w:rPr>
          <w:rFonts w:hint="default" w:ascii="Times New Roman" w:hAnsi="Times New Roman" w:eastAsia="仿宋_GB2312" w:cs="Times New Roman"/>
          <w:color w:val="auto"/>
          <w:sz w:val="32"/>
          <w:szCs w:val="28"/>
          <w:highlight w:val="none"/>
          <w:lang w:eastAsia="zh-CN"/>
        </w:rPr>
        <w:t>家庭农场等</w:t>
      </w:r>
      <w:r>
        <w:rPr>
          <w:rFonts w:hint="default" w:ascii="Times New Roman" w:hAnsi="Times New Roman" w:eastAsia="仿宋_GB2312" w:cs="Times New Roman"/>
          <w:color w:val="auto"/>
          <w:sz w:val="32"/>
          <w:szCs w:val="28"/>
          <w:highlight w:val="none"/>
        </w:rPr>
        <w:t>）：</w:t>
      </w:r>
      <w:r>
        <w:rPr>
          <w:rFonts w:hint="default" w:ascii="Times New Roman" w:hAnsi="Times New Roman" w:eastAsia="仿宋_GB2312" w:cs="Times New Roman"/>
          <w:color w:val="auto"/>
          <w:sz w:val="32"/>
          <w:szCs w:val="28"/>
          <w:highlight w:val="none"/>
          <w:u w:val="single"/>
        </w:rPr>
        <w:t xml:space="preserve">                                            </w:t>
      </w:r>
    </w:p>
    <w:p w14:paraId="1D644107">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sz w:val="32"/>
          <w:szCs w:val="28"/>
          <w:highlight w:val="none"/>
          <w:u w:val="single"/>
        </w:rPr>
      </w:pPr>
      <w:r>
        <w:rPr>
          <w:rFonts w:hint="default" w:ascii="Times New Roman" w:hAnsi="Times New Roman" w:eastAsia="仿宋_GB2312" w:cs="Times New Roman"/>
          <w:color w:val="auto"/>
          <w:sz w:val="32"/>
          <w:szCs w:val="28"/>
          <w:highlight w:val="none"/>
        </w:rPr>
        <w:t>乙方（农户</w:t>
      </w:r>
      <w:r>
        <w:rPr>
          <w:rFonts w:hint="default" w:ascii="Times New Roman" w:hAnsi="Times New Roman" w:eastAsia="仿宋_GB2312" w:cs="Times New Roman"/>
          <w:color w:val="auto"/>
          <w:sz w:val="32"/>
          <w:szCs w:val="28"/>
          <w:highlight w:val="none"/>
          <w:lang w:eastAsia="zh-CN"/>
        </w:rPr>
        <w:t>、</w:t>
      </w:r>
      <w:r>
        <w:rPr>
          <w:rFonts w:hint="default" w:ascii="Times New Roman" w:hAnsi="Times New Roman" w:eastAsia="仿宋_GB2312" w:cs="Times New Roman"/>
          <w:color w:val="auto"/>
          <w:sz w:val="32"/>
          <w:szCs w:val="28"/>
          <w:highlight w:val="none"/>
        </w:rPr>
        <w:t>规模经营主体）：</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u w:val="single"/>
          <w:lang w:val="en-US" w:eastAsia="zh-CN"/>
        </w:rPr>
        <w:t xml:space="preserve">        </w:t>
      </w:r>
      <w:r>
        <w:rPr>
          <w:rFonts w:hint="default" w:ascii="Times New Roman" w:hAnsi="Times New Roman" w:eastAsia="仿宋_GB2312" w:cs="Times New Roman"/>
          <w:color w:val="auto"/>
          <w:sz w:val="32"/>
          <w:szCs w:val="28"/>
          <w:highlight w:val="none"/>
          <w:u w:val="single"/>
        </w:rPr>
        <w:t xml:space="preserve">               </w:t>
      </w:r>
    </w:p>
    <w:p w14:paraId="32B088DF">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经协商，在平等互利、保证双方权益的基础上，甲方为乙方提供农业生产社会化服务。双方签订如下条款：</w:t>
      </w:r>
    </w:p>
    <w:p w14:paraId="1F552D9B">
      <w:pPr>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黑体" w:cs="Times New Roman"/>
          <w:b w:val="0"/>
          <w:bCs w:val="0"/>
          <w:color w:val="auto"/>
          <w:sz w:val="32"/>
          <w:szCs w:val="28"/>
          <w:highlight w:val="none"/>
        </w:rPr>
      </w:pPr>
      <w:r>
        <w:rPr>
          <w:rFonts w:hint="default" w:ascii="Times New Roman" w:hAnsi="Times New Roman" w:eastAsia="黑体" w:cs="Times New Roman"/>
          <w:b w:val="0"/>
          <w:bCs w:val="0"/>
          <w:color w:val="auto"/>
          <w:sz w:val="32"/>
          <w:szCs w:val="28"/>
          <w:highlight w:val="none"/>
        </w:rPr>
        <w:t>作业内容</w:t>
      </w:r>
    </w:p>
    <w:p w14:paraId="1BADDF21">
      <w:pPr>
        <w:keepNext w:val="0"/>
        <w:keepLines w:val="0"/>
        <w:pageBreakBefore w:val="0"/>
        <w:widowControl w:val="0"/>
        <w:numPr>
          <w:ilvl w:val="0"/>
          <w:numId w:val="0"/>
        </w:numPr>
        <w:kinsoku/>
        <w:wordWrap/>
        <w:overflowPunct/>
        <w:topLinePunct w:val="0"/>
        <w:autoSpaceDE/>
        <w:autoSpaceDN/>
        <w:bidi w:val="0"/>
        <w:adjustRightInd/>
        <w:spacing w:line="200" w:lineRule="exact"/>
        <w:ind w:firstLine="0" w:firstLineChars="0"/>
        <w:textAlignment w:val="auto"/>
        <w:rPr>
          <w:rFonts w:hint="default" w:ascii="Times New Roman" w:hAnsi="Times New Roman" w:eastAsia="黑体" w:cs="Times New Roman"/>
          <w:b w:val="0"/>
          <w:bCs w:val="0"/>
          <w:color w:val="auto"/>
          <w:sz w:val="32"/>
          <w:szCs w:val="28"/>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642"/>
        <w:gridCol w:w="5574"/>
      </w:tblGrid>
      <w:tr w14:paraId="2A0B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82" w:type="dxa"/>
            <w:vAlign w:val="center"/>
          </w:tcPr>
          <w:p w14:paraId="0D26D5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序号</w:t>
            </w:r>
          </w:p>
        </w:tc>
        <w:tc>
          <w:tcPr>
            <w:tcW w:w="2642" w:type="dxa"/>
            <w:vAlign w:val="center"/>
          </w:tcPr>
          <w:p w14:paraId="52C1D4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color w:val="auto"/>
                <w:sz w:val="28"/>
                <w:szCs w:val="28"/>
                <w:highlight w:val="none"/>
                <w:lang w:eastAsia="zh-CN"/>
              </w:rPr>
            </w:pPr>
            <w:r>
              <w:rPr>
                <w:rFonts w:hint="default" w:ascii="Times New Roman" w:hAnsi="Times New Roman" w:eastAsia="黑体" w:cs="Times New Roman"/>
                <w:b w:val="0"/>
                <w:bCs/>
                <w:color w:val="auto"/>
                <w:sz w:val="28"/>
                <w:szCs w:val="28"/>
                <w:highlight w:val="none"/>
              </w:rPr>
              <w:t>详细</w:t>
            </w:r>
            <w:r>
              <w:rPr>
                <w:rFonts w:hint="default" w:ascii="Times New Roman" w:hAnsi="Times New Roman" w:eastAsia="黑体" w:cs="Times New Roman"/>
                <w:b w:val="0"/>
                <w:bCs/>
                <w:color w:val="auto"/>
                <w:sz w:val="28"/>
                <w:szCs w:val="28"/>
                <w:highlight w:val="none"/>
                <w:lang w:eastAsia="zh-CN"/>
              </w:rPr>
              <w:t>服务地</w:t>
            </w:r>
          </w:p>
          <w:p w14:paraId="7204FF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（山地、场所</w:t>
            </w:r>
            <w:r>
              <w:rPr>
                <w:rFonts w:hint="default" w:ascii="Times New Roman" w:hAnsi="Times New Roman" w:eastAsia="黑体" w:cs="Times New Roman"/>
                <w:b w:val="0"/>
                <w:bCs/>
                <w:color w:val="auto"/>
                <w:sz w:val="28"/>
                <w:szCs w:val="28"/>
                <w:highlight w:val="none"/>
                <w:lang w:eastAsia="zh-CN"/>
              </w:rPr>
              <w:t>等</w:t>
            </w:r>
            <w:r>
              <w:rPr>
                <w:rFonts w:hint="default" w:ascii="Times New Roman" w:hAnsi="Times New Roman" w:eastAsia="黑体" w:cs="Times New Roman"/>
                <w:b w:val="0"/>
                <w:bCs/>
                <w:color w:val="auto"/>
                <w:sz w:val="28"/>
                <w:szCs w:val="28"/>
                <w:highlight w:val="none"/>
              </w:rPr>
              <w:t>）</w:t>
            </w:r>
          </w:p>
        </w:tc>
        <w:tc>
          <w:tcPr>
            <w:tcW w:w="5574" w:type="dxa"/>
            <w:vAlign w:val="center"/>
          </w:tcPr>
          <w:p w14:paraId="70381AE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center"/>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服务环节明细</w:t>
            </w:r>
          </w:p>
        </w:tc>
      </w:tr>
      <w:tr w14:paraId="5255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trPr>
        <w:tc>
          <w:tcPr>
            <w:tcW w:w="882" w:type="dxa"/>
          </w:tcPr>
          <w:p w14:paraId="40475C8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 w:val="28"/>
                <w:szCs w:val="28"/>
                <w:highlight w:val="none"/>
              </w:rPr>
            </w:pPr>
          </w:p>
        </w:tc>
        <w:tc>
          <w:tcPr>
            <w:tcW w:w="2642" w:type="dxa"/>
          </w:tcPr>
          <w:p w14:paraId="0C43D6E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 w:val="28"/>
                <w:szCs w:val="28"/>
                <w:highlight w:val="none"/>
              </w:rPr>
            </w:pPr>
          </w:p>
        </w:tc>
        <w:tc>
          <w:tcPr>
            <w:tcW w:w="5574" w:type="dxa"/>
          </w:tcPr>
          <w:p w14:paraId="5D485B5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eastAsia" w:eastAsia="仿宋_GB2312" w:cs="Times New Roman"/>
                <w:color w:val="auto"/>
                <w:sz w:val="24"/>
                <w:szCs w:val="21"/>
                <w:highlight w:val="none"/>
                <w:lang w:val="en-US" w:eastAsia="zh-CN"/>
              </w:rPr>
              <w:t>*</w:t>
            </w:r>
            <w:r>
              <w:rPr>
                <w:rFonts w:hint="default" w:ascii="Times New Roman" w:hAnsi="Times New Roman" w:eastAsia="仿宋_GB2312" w:cs="Times New Roman"/>
                <w:color w:val="auto"/>
                <w:sz w:val="24"/>
                <w:szCs w:val="21"/>
                <w:highlight w:val="none"/>
                <w:lang w:val="en-US" w:eastAsia="zh-CN"/>
              </w:rPr>
              <w:t>*</w:t>
            </w:r>
            <w:r>
              <w:rPr>
                <w:rFonts w:hint="default" w:ascii="Times New Roman" w:hAnsi="Times New Roman" w:eastAsia="仿宋_GB2312" w:cs="Times New Roman"/>
                <w:color w:val="auto"/>
                <w:sz w:val="24"/>
                <w:szCs w:val="21"/>
                <w:highlight w:val="none"/>
              </w:rPr>
              <w:t>机耕     亩，单价        元，金额        元；</w:t>
            </w:r>
          </w:p>
          <w:p w14:paraId="366C4EA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rPr>
              <w:t>……</w:t>
            </w:r>
          </w:p>
          <w:p w14:paraId="51EEDFC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lang w:val="en-US" w:eastAsia="zh-CN"/>
              </w:rPr>
              <w:t>**种植</w:t>
            </w:r>
            <w:r>
              <w:rPr>
                <w:rFonts w:hint="default" w:ascii="Times New Roman" w:hAnsi="Times New Roman" w:eastAsia="仿宋_GB2312" w:cs="Times New Roman"/>
                <w:color w:val="auto"/>
                <w:sz w:val="24"/>
                <w:szCs w:val="21"/>
                <w:highlight w:val="none"/>
              </w:rPr>
              <w:t xml:space="preserve">     亩，单价        元，金额        元；</w:t>
            </w:r>
          </w:p>
          <w:p w14:paraId="4918526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rPr>
              <w:t>……</w:t>
            </w:r>
          </w:p>
          <w:p w14:paraId="2A04989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lang w:val="en-US" w:eastAsia="zh-CN"/>
              </w:rPr>
              <w:t>**</w:t>
            </w:r>
            <w:r>
              <w:rPr>
                <w:rFonts w:hint="default" w:ascii="Times New Roman" w:hAnsi="Times New Roman" w:eastAsia="仿宋_GB2312" w:cs="Times New Roman"/>
                <w:color w:val="auto"/>
                <w:sz w:val="24"/>
                <w:szCs w:val="21"/>
                <w:highlight w:val="none"/>
              </w:rPr>
              <w:t>机播</w:t>
            </w:r>
            <w:r>
              <w:rPr>
                <w:rFonts w:hint="default" w:ascii="Times New Roman" w:hAnsi="Times New Roman" w:eastAsia="仿宋_GB2312" w:cs="Times New Roman"/>
                <w:color w:val="auto"/>
                <w:sz w:val="24"/>
                <w:szCs w:val="21"/>
                <w:highlight w:val="none"/>
                <w:lang w:val="en-US" w:eastAsia="zh-CN"/>
              </w:rPr>
              <w:t xml:space="preserve">   </w:t>
            </w:r>
            <w:r>
              <w:rPr>
                <w:rFonts w:hint="default" w:ascii="Times New Roman" w:hAnsi="Times New Roman" w:eastAsia="仿宋_GB2312" w:cs="Times New Roman"/>
                <w:color w:val="auto"/>
                <w:sz w:val="24"/>
                <w:szCs w:val="21"/>
                <w:highlight w:val="none"/>
              </w:rPr>
              <w:t xml:space="preserve">  亩，单价        元，金额        元；</w:t>
            </w:r>
          </w:p>
          <w:p w14:paraId="1E48AC6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rPr>
              <w:t>……</w:t>
            </w:r>
          </w:p>
          <w:p w14:paraId="7A05402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lang w:val="en-US" w:eastAsia="zh-CN"/>
              </w:rPr>
              <w:t>**</w:t>
            </w:r>
            <w:r>
              <w:rPr>
                <w:rFonts w:hint="default" w:ascii="Times New Roman" w:hAnsi="Times New Roman" w:eastAsia="仿宋_GB2312" w:cs="Times New Roman"/>
                <w:color w:val="auto"/>
                <w:sz w:val="24"/>
                <w:szCs w:val="21"/>
                <w:highlight w:val="none"/>
              </w:rPr>
              <w:t>机防     亩，单价        元，金额        元；</w:t>
            </w:r>
          </w:p>
          <w:p w14:paraId="12E1F8A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rPr>
              <w:t>……</w:t>
            </w:r>
          </w:p>
          <w:p w14:paraId="1340DA4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lang w:val="en-US" w:eastAsia="zh-CN"/>
              </w:rPr>
              <w:t>**</w:t>
            </w:r>
            <w:r>
              <w:rPr>
                <w:rFonts w:hint="default" w:ascii="Times New Roman" w:hAnsi="Times New Roman" w:eastAsia="仿宋_GB2312" w:cs="Times New Roman"/>
                <w:color w:val="auto"/>
                <w:sz w:val="24"/>
                <w:szCs w:val="21"/>
                <w:highlight w:val="none"/>
                <w:lang w:eastAsia="zh-CN"/>
              </w:rPr>
              <w:t>收割</w:t>
            </w:r>
            <w:r>
              <w:rPr>
                <w:rFonts w:hint="default" w:ascii="Times New Roman" w:hAnsi="Times New Roman" w:eastAsia="仿宋_GB2312" w:cs="Times New Roman"/>
                <w:color w:val="auto"/>
                <w:sz w:val="24"/>
                <w:szCs w:val="21"/>
                <w:highlight w:val="none"/>
              </w:rPr>
              <w:t xml:space="preserve">     亩，单价        元，金额        元；</w:t>
            </w:r>
          </w:p>
          <w:p w14:paraId="51AD12D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rPr>
              <w:t>……</w:t>
            </w:r>
          </w:p>
          <w:p w14:paraId="4E2901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lang w:val="en-US" w:eastAsia="zh-CN"/>
              </w:rPr>
              <w:t>**</w:t>
            </w:r>
            <w:r>
              <w:rPr>
                <w:rFonts w:hint="default" w:ascii="Times New Roman" w:hAnsi="Times New Roman" w:eastAsia="仿宋_GB2312" w:cs="Times New Roman"/>
                <w:color w:val="auto"/>
                <w:sz w:val="24"/>
                <w:szCs w:val="21"/>
                <w:highlight w:val="none"/>
              </w:rPr>
              <w:t xml:space="preserve">烘干 </w:t>
            </w:r>
            <w:r>
              <w:rPr>
                <w:rFonts w:hint="default" w:ascii="Times New Roman" w:hAnsi="Times New Roman" w:eastAsia="仿宋_GB2312" w:cs="Times New Roman"/>
                <w:color w:val="auto"/>
                <w:sz w:val="24"/>
                <w:szCs w:val="21"/>
                <w:highlight w:val="none"/>
                <w:lang w:val="en-US" w:eastAsia="zh-CN"/>
              </w:rPr>
              <w:t xml:space="preserve"> </w:t>
            </w:r>
            <w:r>
              <w:rPr>
                <w:rFonts w:hint="default" w:ascii="Times New Roman" w:hAnsi="Times New Roman" w:eastAsia="仿宋_GB2312" w:cs="Times New Roman"/>
                <w:color w:val="auto"/>
                <w:sz w:val="24"/>
                <w:szCs w:val="21"/>
                <w:highlight w:val="none"/>
              </w:rPr>
              <w:t xml:space="preserve">   斤，单价        元，金额        元；</w:t>
            </w:r>
          </w:p>
          <w:p w14:paraId="40B5BD8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24"/>
                <w:szCs w:val="21"/>
                <w:highlight w:val="none"/>
              </w:rPr>
              <w:t>……</w:t>
            </w:r>
          </w:p>
          <w:p w14:paraId="1E266D4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p>
          <w:p w14:paraId="0E87B22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rPr>
            </w:pPr>
          </w:p>
          <w:p w14:paraId="291629C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z w:val="24"/>
                <w:szCs w:val="21"/>
                <w:highlight w:val="none"/>
                <w:u w:val="none"/>
              </w:rPr>
            </w:pPr>
            <w:r>
              <w:rPr>
                <w:rFonts w:hint="default" w:ascii="Times New Roman" w:hAnsi="Times New Roman" w:eastAsia="仿宋_GB2312" w:cs="Times New Roman"/>
                <w:color w:val="auto"/>
                <w:sz w:val="24"/>
                <w:szCs w:val="21"/>
                <w:highlight w:val="none"/>
              </w:rPr>
              <w:t>合</w:t>
            </w:r>
            <w:r>
              <w:rPr>
                <w:rFonts w:hint="default" w:ascii="Times New Roman" w:hAnsi="Times New Roman" w:eastAsia="仿宋_GB2312" w:cs="Times New Roman"/>
                <w:color w:val="auto"/>
                <w:sz w:val="24"/>
                <w:szCs w:val="21"/>
                <w:highlight w:val="none"/>
                <w:u w:val="none"/>
              </w:rPr>
              <w:t>计金额（大写）</w:t>
            </w:r>
            <w:r>
              <w:rPr>
                <w:rFonts w:hint="eastAsia" w:ascii="Times New Roman" w:hAnsi="Times New Roman" w:eastAsia="仿宋_GB2312" w:cs="Times New Roman"/>
                <w:color w:val="auto"/>
                <w:sz w:val="24"/>
                <w:szCs w:val="21"/>
                <w:highlight w:val="none"/>
                <w:u w:val="none"/>
                <w:lang w:val="en-US" w:eastAsia="zh-CN"/>
              </w:rPr>
              <w:t xml:space="preserve">  </w:t>
            </w:r>
            <w:r>
              <w:rPr>
                <w:rFonts w:hint="default" w:ascii="Times New Roman" w:hAnsi="Times New Roman" w:eastAsia="仿宋_GB2312" w:cs="Times New Roman"/>
                <w:color w:val="auto"/>
                <w:sz w:val="24"/>
                <w:szCs w:val="21"/>
                <w:highlight w:val="none"/>
                <w:u w:val="none"/>
              </w:rPr>
              <w:t xml:space="preserve">  万  </w:t>
            </w:r>
            <w:r>
              <w:rPr>
                <w:rFonts w:hint="eastAsia" w:ascii="Times New Roman" w:hAnsi="Times New Roman" w:eastAsia="仿宋_GB2312" w:cs="Times New Roman"/>
                <w:color w:val="auto"/>
                <w:sz w:val="24"/>
                <w:szCs w:val="21"/>
                <w:highlight w:val="none"/>
                <w:u w:val="none"/>
                <w:lang w:val="en-US" w:eastAsia="zh-CN"/>
              </w:rPr>
              <w:t xml:space="preserve"> </w:t>
            </w:r>
            <w:r>
              <w:rPr>
                <w:rFonts w:hint="default" w:ascii="Times New Roman" w:hAnsi="Times New Roman" w:eastAsia="仿宋_GB2312" w:cs="Times New Roman"/>
                <w:color w:val="auto"/>
                <w:sz w:val="24"/>
                <w:szCs w:val="21"/>
                <w:highlight w:val="none"/>
                <w:u w:val="none"/>
              </w:rPr>
              <w:t xml:space="preserve"> 仟</w:t>
            </w:r>
            <w:r>
              <w:rPr>
                <w:rFonts w:hint="eastAsia" w:ascii="Times New Roman" w:hAnsi="Times New Roman" w:eastAsia="仿宋_GB2312" w:cs="Times New Roman"/>
                <w:color w:val="auto"/>
                <w:sz w:val="24"/>
                <w:szCs w:val="21"/>
                <w:highlight w:val="none"/>
                <w:u w:val="none"/>
                <w:lang w:val="en-US" w:eastAsia="zh-CN"/>
              </w:rPr>
              <w:t xml:space="preserve"> </w:t>
            </w:r>
            <w:r>
              <w:rPr>
                <w:rFonts w:hint="default" w:ascii="Times New Roman" w:hAnsi="Times New Roman" w:eastAsia="仿宋_GB2312" w:cs="Times New Roman"/>
                <w:color w:val="auto"/>
                <w:sz w:val="24"/>
                <w:szCs w:val="21"/>
                <w:highlight w:val="none"/>
                <w:u w:val="none"/>
              </w:rPr>
              <w:t xml:space="preserve">   佰 </w:t>
            </w:r>
            <w:r>
              <w:rPr>
                <w:rFonts w:hint="eastAsia" w:ascii="Times New Roman" w:hAnsi="Times New Roman" w:eastAsia="仿宋_GB2312" w:cs="Times New Roman"/>
                <w:color w:val="auto"/>
                <w:sz w:val="24"/>
                <w:szCs w:val="21"/>
                <w:highlight w:val="none"/>
                <w:u w:val="none"/>
                <w:lang w:val="en-US" w:eastAsia="zh-CN"/>
              </w:rPr>
              <w:t xml:space="preserve"> </w:t>
            </w:r>
            <w:r>
              <w:rPr>
                <w:rFonts w:hint="default" w:ascii="Times New Roman" w:hAnsi="Times New Roman" w:eastAsia="仿宋_GB2312" w:cs="Times New Roman"/>
                <w:color w:val="auto"/>
                <w:sz w:val="24"/>
                <w:szCs w:val="21"/>
                <w:highlight w:val="none"/>
                <w:u w:val="none"/>
              </w:rPr>
              <w:t xml:space="preserve">  拾 </w:t>
            </w:r>
            <w:r>
              <w:rPr>
                <w:rFonts w:hint="eastAsia" w:ascii="Times New Roman" w:hAnsi="Times New Roman" w:eastAsia="仿宋_GB2312" w:cs="Times New Roman"/>
                <w:color w:val="auto"/>
                <w:sz w:val="24"/>
                <w:szCs w:val="21"/>
                <w:highlight w:val="none"/>
                <w:u w:val="none"/>
                <w:lang w:val="en-US" w:eastAsia="zh-CN"/>
              </w:rPr>
              <w:t xml:space="preserve"> </w:t>
            </w:r>
            <w:r>
              <w:rPr>
                <w:rFonts w:hint="default" w:ascii="Times New Roman" w:hAnsi="Times New Roman" w:eastAsia="仿宋_GB2312" w:cs="Times New Roman"/>
                <w:color w:val="auto"/>
                <w:sz w:val="24"/>
                <w:szCs w:val="21"/>
                <w:highlight w:val="none"/>
                <w:u w:val="none"/>
              </w:rPr>
              <w:t xml:space="preserve">  元</w:t>
            </w:r>
          </w:p>
          <w:p w14:paraId="759C16C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Cs w:val="21"/>
                <w:highlight w:val="none"/>
              </w:rPr>
            </w:pPr>
            <w:r>
              <w:rPr>
                <w:rFonts w:hint="eastAsia" w:ascii="Times New Roman" w:hAnsi="Times New Roman" w:eastAsia="仿宋_GB2312" w:cs="Times New Roman"/>
                <w:color w:val="auto"/>
                <w:sz w:val="24"/>
                <w:szCs w:val="21"/>
                <w:highlight w:val="none"/>
                <w:u w:val="none"/>
                <w:lang w:val="en-US" w:eastAsia="zh-CN"/>
              </w:rPr>
              <w:t xml:space="preserve"> </w:t>
            </w:r>
            <w:r>
              <w:rPr>
                <w:rFonts w:hint="default" w:ascii="Times New Roman" w:hAnsi="Times New Roman" w:eastAsia="仿宋_GB2312" w:cs="Times New Roman"/>
                <w:color w:val="auto"/>
                <w:sz w:val="24"/>
                <w:szCs w:val="21"/>
                <w:highlight w:val="none"/>
                <w:u w:val="none"/>
              </w:rPr>
              <w:t xml:space="preserve">  角 </w:t>
            </w:r>
            <w:r>
              <w:rPr>
                <w:rFonts w:hint="eastAsia" w:ascii="Times New Roman" w:hAnsi="Times New Roman" w:eastAsia="仿宋_GB2312" w:cs="Times New Roman"/>
                <w:color w:val="auto"/>
                <w:sz w:val="24"/>
                <w:szCs w:val="21"/>
                <w:highlight w:val="none"/>
                <w:u w:val="none"/>
                <w:lang w:val="en-US" w:eastAsia="zh-CN"/>
              </w:rPr>
              <w:t xml:space="preserve"> </w:t>
            </w:r>
            <w:r>
              <w:rPr>
                <w:rFonts w:hint="default" w:ascii="Times New Roman" w:hAnsi="Times New Roman" w:eastAsia="仿宋_GB2312" w:cs="Times New Roman"/>
                <w:color w:val="auto"/>
                <w:sz w:val="24"/>
                <w:szCs w:val="21"/>
                <w:highlight w:val="none"/>
                <w:u w:val="none"/>
              </w:rPr>
              <w:t xml:space="preserve"> 分（￥：            ）</w:t>
            </w:r>
          </w:p>
        </w:tc>
      </w:tr>
    </w:tbl>
    <w:p w14:paraId="1E20371E">
      <w:pPr>
        <w:keepNext w:val="0"/>
        <w:keepLines w:val="0"/>
        <w:pageBreakBefore w:val="0"/>
        <w:widowControl w:val="0"/>
        <w:kinsoku/>
        <w:wordWrap/>
        <w:overflowPunct w:val="0"/>
        <w:topLinePunct w:val="0"/>
        <w:autoSpaceDE w:val="0"/>
        <w:autoSpaceDN w:val="0"/>
        <w:bidi w:val="0"/>
        <w:adjustRightInd/>
        <w:spacing w:line="579" w:lineRule="exact"/>
        <w:ind w:firstLine="640" w:firstLineChars="200"/>
        <w:textAlignment w:val="auto"/>
        <w:rPr>
          <w:rFonts w:hint="default" w:ascii="Times New Roman" w:hAnsi="Times New Roman" w:eastAsia="仿宋_GB2312" w:cs="Times New Roman"/>
          <w:b/>
          <w:bCs/>
          <w:color w:val="auto"/>
          <w:sz w:val="32"/>
          <w:szCs w:val="21"/>
          <w:highlight w:val="none"/>
        </w:rPr>
      </w:pPr>
      <w:r>
        <w:rPr>
          <w:rFonts w:hint="default" w:ascii="Times New Roman" w:hAnsi="Times New Roman" w:eastAsia="仿宋_GB2312" w:cs="Times New Roman"/>
          <w:color w:val="auto"/>
          <w:sz w:val="32"/>
          <w:szCs w:val="28"/>
          <w:highlight w:val="none"/>
        </w:rPr>
        <w:t xml:space="preserve">1. </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年</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月</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日至</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月</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日，甲方向乙方</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u w:val="single"/>
          <w:lang w:val="en-US" w:eastAsia="zh-CN"/>
        </w:rPr>
        <w:t xml:space="preserve">  </w:t>
      </w:r>
      <w:r>
        <w:rPr>
          <w:rFonts w:hint="default" w:ascii="Times New Roman" w:hAnsi="Times New Roman" w:eastAsia="仿宋_GB2312" w:cs="Times New Roman"/>
          <w:color w:val="auto"/>
          <w:sz w:val="32"/>
          <w:szCs w:val="28"/>
          <w:highlight w:val="none"/>
        </w:rPr>
        <w:t>（作物</w:t>
      </w:r>
      <w:r>
        <w:rPr>
          <w:rFonts w:hint="default" w:ascii="Times New Roman" w:hAnsi="Times New Roman" w:eastAsia="仿宋_GB2312" w:cs="Times New Roman"/>
          <w:color w:val="auto"/>
          <w:sz w:val="32"/>
          <w:szCs w:val="28"/>
          <w:highlight w:val="none"/>
          <w:lang w:eastAsia="zh-CN"/>
        </w:rPr>
        <w:t>名称</w:t>
      </w:r>
      <w:r>
        <w:rPr>
          <w:rFonts w:hint="default" w:ascii="Times New Roman" w:hAnsi="Times New Roman" w:eastAsia="仿宋_GB2312" w:cs="Times New Roman"/>
          <w:color w:val="auto"/>
          <w:sz w:val="32"/>
          <w:szCs w:val="28"/>
          <w:highlight w:val="none"/>
        </w:rPr>
        <w:t>）提供</w:t>
      </w:r>
      <w:r>
        <w:rPr>
          <w:rFonts w:hint="default" w:ascii="Times New Roman" w:hAnsi="Times New Roman" w:eastAsia="仿宋_GB2312" w:cs="Times New Roman"/>
          <w:color w:val="auto"/>
          <w:sz w:val="32"/>
          <w:szCs w:val="28"/>
          <w:highlight w:val="none"/>
          <w:lang w:eastAsia="zh-CN"/>
        </w:rPr>
        <w:t>以上农业生产</w:t>
      </w:r>
      <w:r>
        <w:rPr>
          <w:rFonts w:hint="default" w:ascii="Times New Roman" w:hAnsi="Times New Roman" w:eastAsia="仿宋_GB2312" w:cs="Times New Roman"/>
          <w:color w:val="auto"/>
          <w:sz w:val="32"/>
          <w:szCs w:val="28"/>
          <w:highlight w:val="none"/>
        </w:rPr>
        <w:t>社会化服务：</w:t>
      </w:r>
    </w:p>
    <w:p w14:paraId="53280811">
      <w:pPr>
        <w:overflowPunct w:val="0"/>
        <w:autoSpaceDE w:val="0"/>
        <w:autoSpaceDN w:val="0"/>
        <w:spacing w:after="0" w:line="579" w:lineRule="exact"/>
        <w:ind w:firstLine="643" w:firstLineChars="200"/>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b/>
          <w:bCs/>
          <w:color w:val="auto"/>
          <w:sz w:val="32"/>
          <w:szCs w:val="21"/>
          <w:highlight w:val="none"/>
        </w:rPr>
        <w:t>（注：本表可另列清单作补充）</w:t>
      </w:r>
    </w:p>
    <w:p w14:paraId="64E729F3">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黑体" w:cs="Times New Roman"/>
          <w:b w:val="0"/>
          <w:bCs/>
          <w:color w:val="auto"/>
          <w:sz w:val="32"/>
          <w:szCs w:val="28"/>
          <w:highlight w:val="none"/>
        </w:rPr>
      </w:pPr>
      <w:r>
        <w:rPr>
          <w:rFonts w:hint="default" w:ascii="Times New Roman" w:hAnsi="Times New Roman" w:eastAsia="黑体" w:cs="Times New Roman"/>
          <w:b w:val="0"/>
          <w:bCs/>
          <w:color w:val="auto"/>
          <w:sz w:val="32"/>
          <w:szCs w:val="28"/>
          <w:highlight w:val="none"/>
        </w:rPr>
        <w:t>二、作业费标准及结算方式</w:t>
      </w:r>
    </w:p>
    <w:p w14:paraId="08B7FB0D">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2.作业服务费标准按不高于市场平均价执行。</w:t>
      </w:r>
    </w:p>
    <w:p w14:paraId="77B9E751">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u w:val="single"/>
        </w:rPr>
      </w:pPr>
      <w:r>
        <w:rPr>
          <w:rFonts w:hint="default" w:ascii="Times New Roman" w:hAnsi="Times New Roman" w:eastAsia="仿宋_GB2312" w:cs="Times New Roman"/>
          <w:color w:val="auto"/>
          <w:sz w:val="32"/>
          <w:szCs w:val="28"/>
          <w:highlight w:val="none"/>
        </w:rPr>
        <w:t>3.商定结算方式：</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w:t>
      </w:r>
    </w:p>
    <w:p w14:paraId="4FD7C9A6">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4对作业面积有异议时，双方按照实际丈量作业面积计算。</w:t>
      </w:r>
    </w:p>
    <w:p w14:paraId="7A354CB0">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黑体" w:cs="Times New Roman"/>
          <w:b w:val="0"/>
          <w:bCs/>
          <w:color w:val="auto"/>
          <w:sz w:val="32"/>
          <w:szCs w:val="28"/>
          <w:highlight w:val="none"/>
        </w:rPr>
      </w:pPr>
      <w:r>
        <w:rPr>
          <w:rFonts w:hint="default" w:ascii="Times New Roman" w:hAnsi="Times New Roman" w:eastAsia="黑体" w:cs="Times New Roman"/>
          <w:b w:val="0"/>
          <w:bCs/>
          <w:color w:val="auto"/>
          <w:sz w:val="32"/>
          <w:szCs w:val="28"/>
          <w:highlight w:val="none"/>
        </w:rPr>
        <w:t>三、双方的权利和义务</w:t>
      </w:r>
    </w:p>
    <w:p w14:paraId="410FFB21">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5.甲方应按照时间要求开展服务，依照操作规程作业，确保安全生产。</w:t>
      </w:r>
    </w:p>
    <w:p w14:paraId="60069D77">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6.甲方应按照农艺要求保证作业质量，作业质量应当符合国家或地方标准要求，或由双方协商确定作业标准。</w:t>
      </w:r>
    </w:p>
    <w:p w14:paraId="447B8464">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u w:val="single"/>
        </w:rPr>
      </w:pPr>
      <w:r>
        <w:rPr>
          <w:rFonts w:hint="default" w:ascii="Times New Roman" w:hAnsi="Times New Roman" w:eastAsia="仿宋_GB2312" w:cs="Times New Roman"/>
          <w:color w:val="auto"/>
          <w:sz w:val="32"/>
          <w:szCs w:val="28"/>
          <w:highlight w:val="none"/>
        </w:rPr>
        <w:t>7.为了保证甲方顺利开展作业，乙方应为甲方提供如下便利条件：</w:t>
      </w:r>
    </w:p>
    <w:p w14:paraId="12FC7D34">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u w:val="single"/>
        </w:rPr>
      </w:pP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u w:val="single"/>
          <w:lang w:val="en-US" w:eastAsia="zh-CN"/>
        </w:rPr>
        <w:t xml:space="preserve">                  </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w:t>
      </w:r>
    </w:p>
    <w:p w14:paraId="1633EF9F">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8.如签订合同时没有商定具体作业时间，乙方应在作业时间确定后，提前</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天通知甲方。</w:t>
      </w:r>
    </w:p>
    <w:p w14:paraId="3F010CDB">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黑体" w:cs="Times New Roman"/>
          <w:b w:val="0"/>
          <w:bCs/>
          <w:color w:val="auto"/>
          <w:sz w:val="32"/>
          <w:szCs w:val="28"/>
          <w:highlight w:val="none"/>
        </w:rPr>
      </w:pPr>
      <w:r>
        <w:rPr>
          <w:rFonts w:hint="default" w:ascii="Times New Roman" w:hAnsi="Times New Roman" w:eastAsia="黑体" w:cs="Times New Roman"/>
          <w:b w:val="0"/>
          <w:bCs/>
          <w:color w:val="auto"/>
          <w:sz w:val="32"/>
          <w:szCs w:val="28"/>
          <w:highlight w:val="none"/>
        </w:rPr>
        <w:t>四、违约责任</w:t>
      </w:r>
    </w:p>
    <w:p w14:paraId="1305B011">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9.任何一方违约所造成的损失，均由违约方负责赔偿。</w:t>
      </w:r>
    </w:p>
    <w:p w14:paraId="68CFF406">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10.如果一方需要变更或终止作业合同的，应在作业初始时间前15天（其中机插45天）通知对方，并征得对方同意后方可变更或终止作业合同。给对方造成直接经济损失的，提出方应赔偿损失。商定赔偿</w:t>
      </w:r>
      <w:r>
        <w:rPr>
          <w:rFonts w:hint="eastAsia" w:eastAsia="仿宋_GB2312" w:cs="Times New Roman"/>
          <w:color w:val="auto"/>
          <w:sz w:val="32"/>
          <w:szCs w:val="28"/>
          <w:highlight w:val="none"/>
          <w:lang w:eastAsia="zh-CN"/>
        </w:rPr>
        <w:t>违约金</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u w:val="single"/>
          <w:lang w:val="en-US" w:eastAsia="zh-CN"/>
        </w:rPr>
        <w:t xml:space="preserve">      </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w:t>
      </w:r>
    </w:p>
    <w:p w14:paraId="7309B18F">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11.因天气等不可抗力或者其他意外事件使得本合同无法履行的，可以解除本合同，双方不承担违约责任。</w:t>
      </w:r>
    </w:p>
    <w:p w14:paraId="582B2564">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黑体" w:cs="Times New Roman"/>
          <w:b w:val="0"/>
          <w:bCs/>
          <w:color w:val="auto"/>
          <w:sz w:val="32"/>
          <w:szCs w:val="28"/>
          <w:highlight w:val="none"/>
        </w:rPr>
      </w:pPr>
      <w:r>
        <w:rPr>
          <w:rFonts w:hint="default" w:ascii="Times New Roman" w:hAnsi="Times New Roman" w:eastAsia="黑体" w:cs="Times New Roman"/>
          <w:b w:val="0"/>
          <w:bCs/>
          <w:color w:val="auto"/>
          <w:sz w:val="32"/>
          <w:szCs w:val="28"/>
          <w:highlight w:val="none"/>
        </w:rPr>
        <w:t>五、其他事宜</w:t>
      </w:r>
    </w:p>
    <w:p w14:paraId="402062F2">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12.未尽事宜，甲、乙双方经协调一致可另签订补充协议，其法律效力等同本合同。</w:t>
      </w:r>
    </w:p>
    <w:p w14:paraId="454C8975">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13.甲、乙双方发生纠纷，可向乡（镇）农业服务中心申请调解，调解不成的可向被告人所在地法院提起诉讼。</w:t>
      </w:r>
    </w:p>
    <w:p w14:paraId="5B36A40F">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14.本合同一式两份，经甲、乙双方签字（盖章）后生效。甲方、乙方各执一份。</w:t>
      </w:r>
    </w:p>
    <w:p w14:paraId="62367590">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15.本合同有效期自</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u w:val="single"/>
          <w:lang w:val="en-US" w:eastAsia="zh-CN"/>
        </w:rPr>
        <w:t xml:space="preserve"> </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年</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月</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日至</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u w:val="single"/>
          <w:lang w:val="en-US" w:eastAsia="zh-CN"/>
        </w:rPr>
        <w:t xml:space="preserve">  </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年</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月</w:t>
      </w:r>
      <w:r>
        <w:rPr>
          <w:rFonts w:hint="default" w:ascii="Times New Roman" w:hAnsi="Times New Roman" w:eastAsia="仿宋_GB2312" w:cs="Times New Roman"/>
          <w:color w:val="auto"/>
          <w:sz w:val="32"/>
          <w:szCs w:val="28"/>
          <w:highlight w:val="none"/>
          <w:u w:val="single"/>
        </w:rPr>
        <w:t xml:space="preserve">  </w:t>
      </w:r>
      <w:r>
        <w:rPr>
          <w:rFonts w:hint="default" w:ascii="Times New Roman" w:hAnsi="Times New Roman" w:eastAsia="仿宋_GB2312" w:cs="Times New Roman"/>
          <w:color w:val="auto"/>
          <w:sz w:val="32"/>
          <w:szCs w:val="28"/>
          <w:highlight w:val="none"/>
        </w:rPr>
        <w:t>日。</w:t>
      </w:r>
    </w:p>
    <w:p w14:paraId="1A61DF6A">
      <w:pPr>
        <w:keepNext w:val="0"/>
        <w:keepLines w:val="0"/>
        <w:pageBreakBefore w:val="0"/>
        <w:widowControl w:val="0"/>
        <w:kinsoku/>
        <w:wordWrap/>
        <w:overflowPunct w:val="0"/>
        <w:topLinePunct w:val="0"/>
        <w:autoSpaceDE w:val="0"/>
        <w:autoSpaceDN w:val="0"/>
        <w:bidi w:val="0"/>
        <w:adjustRightInd/>
        <w:snapToGrid/>
        <w:spacing w:before="0" w:line="579" w:lineRule="exact"/>
        <w:ind w:firstLine="640" w:firstLineChars="200"/>
        <w:textAlignment w:val="auto"/>
        <w:rPr>
          <w:rFonts w:hint="default" w:ascii="Times New Roman" w:hAnsi="Times New Roman" w:eastAsia="仿宋_GB2312" w:cs="Times New Roman"/>
          <w:color w:val="auto"/>
          <w:sz w:val="32"/>
          <w:szCs w:val="28"/>
          <w:highlight w:val="none"/>
        </w:rPr>
      </w:pPr>
    </w:p>
    <w:p w14:paraId="23C4C952">
      <w:pPr>
        <w:keepNext w:val="0"/>
        <w:keepLines w:val="0"/>
        <w:pageBreakBefore w:val="0"/>
        <w:widowControl w:val="0"/>
        <w:kinsoku/>
        <w:wordWrap/>
        <w:overflowPunct w:val="0"/>
        <w:topLinePunct w:val="0"/>
        <w:autoSpaceDE w:val="0"/>
        <w:autoSpaceDN w:val="0"/>
        <w:bidi w:val="0"/>
        <w:adjustRightInd/>
        <w:snapToGrid/>
        <w:spacing w:before="0"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甲方（盖章）：              负责人身份证号码：</w:t>
      </w:r>
    </w:p>
    <w:p w14:paraId="5A4420DA">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联系地址：                  联系电话：</w:t>
      </w:r>
    </w:p>
    <w:p w14:paraId="05865763">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lang w:val="en-US" w:eastAsia="zh-CN"/>
        </w:rPr>
      </w:pPr>
      <w:r>
        <w:rPr>
          <w:rFonts w:hint="default" w:ascii="Times New Roman" w:hAnsi="Times New Roman" w:eastAsia="仿宋_GB2312" w:cs="Times New Roman"/>
          <w:color w:val="auto"/>
          <w:sz w:val="32"/>
          <w:szCs w:val="28"/>
          <w:highlight w:val="none"/>
          <w:lang w:eastAsia="zh-CN"/>
        </w:rPr>
        <w:t>开户银行：</w:t>
      </w:r>
      <w:r>
        <w:rPr>
          <w:rFonts w:hint="default" w:ascii="Times New Roman" w:hAnsi="Times New Roman" w:eastAsia="仿宋_GB2312" w:cs="Times New Roman"/>
          <w:color w:val="auto"/>
          <w:sz w:val="32"/>
          <w:szCs w:val="28"/>
          <w:highlight w:val="none"/>
          <w:lang w:val="en-US" w:eastAsia="zh-CN"/>
        </w:rPr>
        <w:t xml:space="preserve">                  银行账号：</w:t>
      </w:r>
    </w:p>
    <w:p w14:paraId="7B8C0946">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p>
    <w:p w14:paraId="7B7757D8">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乙方代表（盖章）：           身份证号码：</w:t>
      </w:r>
    </w:p>
    <w:p w14:paraId="72547EFB">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联系地址：                   联系电话：</w:t>
      </w:r>
    </w:p>
    <w:p w14:paraId="20E7586D">
      <w:pPr>
        <w:keepNext w:val="0"/>
        <w:keepLines w:val="0"/>
        <w:pageBreakBefore w:val="0"/>
        <w:widowControl w:val="0"/>
        <w:kinsoku/>
        <w:wordWrap/>
        <w:overflowPunct w:val="0"/>
        <w:topLinePunct w:val="0"/>
        <w:autoSpaceDE w:val="0"/>
        <w:autoSpaceDN w:val="0"/>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农户“一卡通”号码</w:t>
      </w:r>
      <w:r>
        <w:rPr>
          <w:rFonts w:hint="default" w:ascii="Times New Roman" w:hAnsi="Times New Roman" w:eastAsia="仿宋_GB2312" w:cs="Times New Roman"/>
          <w:color w:val="auto"/>
          <w:sz w:val="32"/>
          <w:szCs w:val="28"/>
          <w:highlight w:val="none"/>
          <w:lang w:eastAsia="zh-CN"/>
        </w:rPr>
        <w:t>（或</w:t>
      </w:r>
      <w:r>
        <w:rPr>
          <w:rFonts w:hint="default" w:ascii="Times New Roman" w:hAnsi="Times New Roman" w:eastAsia="仿宋_GB2312" w:cs="Times New Roman"/>
          <w:color w:val="auto"/>
          <w:sz w:val="32"/>
          <w:szCs w:val="28"/>
          <w:highlight w:val="none"/>
        </w:rPr>
        <w:t>规模经营主体</w:t>
      </w:r>
      <w:r>
        <w:rPr>
          <w:rFonts w:hint="default" w:ascii="Times New Roman" w:hAnsi="Times New Roman" w:eastAsia="仿宋_GB2312" w:cs="Times New Roman"/>
          <w:color w:val="auto"/>
          <w:sz w:val="32"/>
          <w:szCs w:val="28"/>
          <w:highlight w:val="none"/>
          <w:lang w:eastAsia="zh-CN"/>
        </w:rPr>
        <w:t>开户银行及账号）</w:t>
      </w:r>
      <w:r>
        <w:rPr>
          <w:rFonts w:hint="default" w:ascii="Times New Roman" w:hAnsi="Times New Roman" w:eastAsia="仿宋_GB2312" w:cs="Times New Roman"/>
          <w:color w:val="auto"/>
          <w:sz w:val="32"/>
          <w:szCs w:val="28"/>
          <w:highlight w:val="none"/>
        </w:rPr>
        <w:t>：</w:t>
      </w:r>
    </w:p>
    <w:p w14:paraId="557C5551">
      <w:pPr>
        <w:pStyle w:val="10"/>
        <w:overflowPunct w:val="0"/>
        <w:autoSpaceDE w:val="0"/>
        <w:autoSpaceDN w:val="0"/>
        <w:spacing w:line="579" w:lineRule="exact"/>
        <w:ind w:left="0" w:leftChars="0" w:firstLine="640" w:firstLineChars="200"/>
        <w:rPr>
          <w:rFonts w:hint="default" w:ascii="Times New Roman" w:hAnsi="Times New Roman" w:eastAsia="仿宋_GB2312" w:cs="Times New Roman"/>
          <w:color w:val="auto"/>
          <w:sz w:val="32"/>
          <w:szCs w:val="22"/>
        </w:rPr>
      </w:pPr>
    </w:p>
    <w:p w14:paraId="6FE1DB07">
      <w:pPr>
        <w:overflowPunct w:val="0"/>
        <w:autoSpaceDE w:val="0"/>
        <w:autoSpaceDN w:val="0"/>
        <w:spacing w:line="579" w:lineRule="exact"/>
        <w:ind w:firstLine="640" w:firstLineChars="200"/>
        <w:jc w:val="left"/>
        <w:rPr>
          <w:rFonts w:hint="default" w:ascii="Times New Roman" w:hAnsi="Times New Roman" w:eastAsia="微软雅黑" w:cs="Times New Roman"/>
          <w:bCs/>
          <w:color w:val="auto"/>
          <w:sz w:val="36"/>
          <w:szCs w:val="36"/>
          <w:highlight w:val="none"/>
          <w:lang w:val="en-US" w:eastAsia="zh-CN"/>
        </w:rPr>
        <w:sectPr>
          <w:footerReference r:id="rId5" w:type="default"/>
          <w:pgSz w:w="11906" w:h="16838"/>
          <w:pgMar w:top="2098" w:right="1474" w:bottom="1984" w:left="1587" w:header="851" w:footer="1559"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default" w:ascii="Times New Roman" w:hAnsi="Times New Roman" w:eastAsia="仿宋_GB2312" w:cs="Times New Roman"/>
          <w:color w:val="auto"/>
          <w:sz w:val="32"/>
          <w:szCs w:val="28"/>
          <w:highlight w:val="none"/>
        </w:rPr>
        <w:t xml:space="preserve">  </w:t>
      </w:r>
      <w:r>
        <w:rPr>
          <w:rFonts w:hint="default" w:ascii="Times New Roman" w:hAnsi="Times New Roman" w:eastAsia="仿宋_GB2312" w:cs="Times New Roman"/>
          <w:color w:val="auto"/>
          <w:sz w:val="32"/>
          <w:szCs w:val="28"/>
          <w:highlight w:val="none"/>
          <w:lang w:val="en-US" w:eastAsia="zh-CN"/>
        </w:rPr>
        <w:t xml:space="preserve">                         </w:t>
      </w:r>
      <w:r>
        <w:rPr>
          <w:rFonts w:hint="default" w:ascii="Times New Roman" w:hAnsi="Times New Roman" w:eastAsia="仿宋_GB2312" w:cs="Times New Roman"/>
          <w:color w:val="auto"/>
          <w:sz w:val="32"/>
          <w:szCs w:val="28"/>
          <w:highlight w:val="none"/>
        </w:rPr>
        <w:t xml:space="preserve"> 年   月   日</w:t>
      </w:r>
    </w:p>
    <w:tbl>
      <w:tblPr>
        <w:tblStyle w:val="16"/>
        <w:tblW w:w="13790" w:type="dxa"/>
        <w:tblInd w:w="0" w:type="dxa"/>
        <w:shd w:val="clear" w:color="auto" w:fill="auto"/>
        <w:tblLayout w:type="fixed"/>
        <w:tblCellMar>
          <w:top w:w="0" w:type="dxa"/>
          <w:left w:w="0" w:type="dxa"/>
          <w:bottom w:w="0" w:type="dxa"/>
          <w:right w:w="0" w:type="dxa"/>
        </w:tblCellMar>
      </w:tblPr>
      <w:tblGrid>
        <w:gridCol w:w="525"/>
        <w:gridCol w:w="1035"/>
        <w:gridCol w:w="1380"/>
        <w:gridCol w:w="1155"/>
        <w:gridCol w:w="1110"/>
        <w:gridCol w:w="1020"/>
        <w:gridCol w:w="1185"/>
        <w:gridCol w:w="1065"/>
        <w:gridCol w:w="1035"/>
        <w:gridCol w:w="1335"/>
        <w:gridCol w:w="1110"/>
        <w:gridCol w:w="915"/>
        <w:gridCol w:w="920"/>
      </w:tblGrid>
      <w:tr w14:paraId="30EBB0E1">
        <w:tblPrEx>
          <w:shd w:val="clear" w:color="auto" w:fill="auto"/>
          <w:tblCellMar>
            <w:top w:w="0" w:type="dxa"/>
            <w:left w:w="0" w:type="dxa"/>
            <w:bottom w:w="0" w:type="dxa"/>
            <w:right w:w="0" w:type="dxa"/>
          </w:tblCellMar>
        </w:tblPrEx>
        <w:trPr>
          <w:trHeight w:val="900" w:hRule="atLeast"/>
        </w:trPr>
        <w:tc>
          <w:tcPr>
            <w:tcW w:w="13790" w:type="dxa"/>
            <w:gridSpan w:val="13"/>
            <w:tcBorders>
              <w:top w:val="nil"/>
              <w:left w:val="nil"/>
              <w:bottom w:val="nil"/>
              <w:right w:val="nil"/>
            </w:tcBorders>
            <w:shd w:val="clear" w:color="auto" w:fill="auto"/>
            <w:noWrap/>
            <w:tcMar>
              <w:top w:w="15" w:type="dxa"/>
              <w:left w:w="15" w:type="dxa"/>
              <w:right w:w="15" w:type="dxa"/>
            </w:tcMar>
            <w:vAlign w:val="center"/>
          </w:tcPr>
          <w:p w14:paraId="01266770">
            <w:pPr>
              <w:keepNext w:val="0"/>
              <w:keepLines w:val="0"/>
              <w:widowControl/>
              <w:suppressLineNumbers w:val="0"/>
              <w:jc w:val="center"/>
              <w:textAlignment w:val="center"/>
              <w:rPr>
                <w:rFonts w:hint="default" w:ascii="Times New Roman" w:hAnsi="Times New Roman" w:eastAsia="宋体" w:cs="Times New Roman"/>
                <w:i w:val="0"/>
                <w:color w:val="auto"/>
                <w:sz w:val="36"/>
                <w:szCs w:val="36"/>
                <w:u w:val="none"/>
              </w:rPr>
            </w:pPr>
            <w:r>
              <w:rPr>
                <w:rFonts w:hint="default" w:ascii="Times New Roman" w:hAnsi="Times New Roman" w:eastAsia="宋体" w:cs="Times New Roman"/>
                <w:i w:val="0"/>
                <w:color w:val="auto"/>
                <w:kern w:val="0"/>
                <w:sz w:val="36"/>
                <w:szCs w:val="36"/>
                <w:u w:val="none"/>
                <w:lang w:val="en-US" w:eastAsia="zh-CN" w:bidi="ar"/>
              </w:rPr>
              <w:t>2024年息烽县农业生产社会化服务作业农户登记表</w:t>
            </w:r>
          </w:p>
        </w:tc>
      </w:tr>
      <w:tr w14:paraId="0B1B2FDD">
        <w:tblPrEx>
          <w:shd w:val="clear" w:color="auto" w:fill="auto"/>
          <w:tblCellMar>
            <w:top w:w="0" w:type="dxa"/>
            <w:left w:w="0" w:type="dxa"/>
            <w:bottom w:w="0" w:type="dxa"/>
            <w:right w:w="0" w:type="dxa"/>
          </w:tblCellMar>
        </w:tblPrEx>
        <w:trPr>
          <w:trHeight w:val="600" w:hRule="atLeast"/>
        </w:trPr>
        <w:tc>
          <w:tcPr>
            <w:tcW w:w="13790" w:type="dxa"/>
            <w:gridSpan w:val="13"/>
            <w:tcBorders>
              <w:top w:val="nil"/>
              <w:left w:val="nil"/>
              <w:bottom w:val="nil"/>
              <w:right w:val="nil"/>
            </w:tcBorders>
            <w:shd w:val="clear" w:color="auto" w:fill="auto"/>
            <w:noWrap/>
            <w:tcMar>
              <w:top w:w="15" w:type="dxa"/>
              <w:left w:w="15" w:type="dxa"/>
              <w:right w:w="15" w:type="dxa"/>
            </w:tcMar>
            <w:vAlign w:val="center"/>
          </w:tcPr>
          <w:p w14:paraId="0013D697">
            <w:pPr>
              <w:keepNext w:val="0"/>
              <w:keepLines w:val="0"/>
              <w:widowControl/>
              <w:suppressLineNumbers w:val="0"/>
              <w:jc w:val="center"/>
              <w:textAlignment w:val="center"/>
              <w:rPr>
                <w:rFonts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 xml:space="preserve">登记单位（盖章）：      镇          村                          时间：    年    月    日     </w:t>
            </w:r>
          </w:p>
        </w:tc>
      </w:tr>
      <w:tr w14:paraId="4CB4C663">
        <w:tblPrEx>
          <w:shd w:val="clear" w:color="auto" w:fill="auto"/>
          <w:tblCellMar>
            <w:top w:w="0" w:type="dxa"/>
            <w:left w:w="0" w:type="dxa"/>
            <w:bottom w:w="0" w:type="dxa"/>
            <w:right w:w="0" w:type="dxa"/>
          </w:tblCellMar>
        </w:tblPrEx>
        <w:trPr>
          <w:trHeight w:val="58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E31A">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序号</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9CE75">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服务对象信息</w:t>
            </w:r>
          </w:p>
        </w:tc>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EC27E">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服务内容信息</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52F7">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服务单价（元）</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B5100">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合同服务总金额（元）</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AFE8">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作业时间</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238B8">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服务是否满意</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D17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农户签字</w:t>
            </w:r>
          </w:p>
        </w:tc>
      </w:tr>
      <w:tr w14:paraId="1F8A9600">
        <w:tblPrEx>
          <w:shd w:val="clear" w:color="auto" w:fill="auto"/>
          <w:tblCellMar>
            <w:top w:w="0" w:type="dxa"/>
            <w:left w:w="0" w:type="dxa"/>
            <w:bottom w:w="0" w:type="dxa"/>
            <w:right w:w="0" w:type="dxa"/>
          </w:tblCellMar>
        </w:tblPrEx>
        <w:trPr>
          <w:trHeight w:val="57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12B9">
            <w:pPr>
              <w:jc w:val="center"/>
              <w:rPr>
                <w:rFonts w:hint="eastAsia" w:ascii="仿宋_GB2312" w:hAnsi="宋体" w:eastAsia="仿宋_GB2312" w:cs="仿宋_GB2312"/>
                <w:i w:val="0"/>
                <w:color w:val="auto"/>
                <w:sz w:val="24"/>
                <w:szCs w:val="24"/>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E781">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姓名</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946C3">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身份证号码</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D5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联系电话</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555F5">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地块信息</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A7646">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作物</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1DCA">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服务环节</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5565">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作业量（亩）</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935D">
            <w:pPr>
              <w:jc w:val="center"/>
              <w:rPr>
                <w:rFonts w:hint="eastAsia" w:ascii="仿宋_GB2312" w:hAnsi="宋体" w:eastAsia="仿宋_GB2312" w:cs="仿宋_GB2312"/>
                <w:i w:val="0"/>
                <w:color w:val="auto"/>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05885">
            <w:pPr>
              <w:jc w:val="center"/>
              <w:rPr>
                <w:rFonts w:hint="eastAsia" w:ascii="仿宋_GB2312" w:hAnsi="宋体" w:eastAsia="仿宋_GB2312" w:cs="仿宋_GB2312"/>
                <w:i w:val="0"/>
                <w:color w:val="auto"/>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96F49">
            <w:pPr>
              <w:jc w:val="center"/>
              <w:rPr>
                <w:rFonts w:hint="eastAsia" w:ascii="仿宋_GB2312" w:hAnsi="宋体" w:eastAsia="仿宋_GB2312" w:cs="仿宋_GB2312"/>
                <w:i w:val="0"/>
                <w:color w:val="auto"/>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E62F">
            <w:pPr>
              <w:jc w:val="center"/>
              <w:rPr>
                <w:rFonts w:hint="eastAsia" w:ascii="仿宋_GB2312" w:hAnsi="宋体" w:eastAsia="仿宋_GB2312" w:cs="仿宋_GB2312"/>
                <w:i w:val="0"/>
                <w:color w:val="auto"/>
                <w:sz w:val="24"/>
                <w:szCs w:val="24"/>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8D6C">
            <w:pPr>
              <w:jc w:val="center"/>
              <w:rPr>
                <w:rFonts w:hint="eastAsia" w:ascii="宋体" w:hAnsi="宋体" w:eastAsia="宋体" w:cs="宋体"/>
                <w:i w:val="0"/>
                <w:color w:val="auto"/>
                <w:sz w:val="22"/>
                <w:szCs w:val="22"/>
                <w:u w:val="none"/>
              </w:rPr>
            </w:pPr>
          </w:p>
        </w:tc>
      </w:tr>
      <w:tr w14:paraId="5E7FDA60">
        <w:tblPrEx>
          <w:shd w:val="clear" w:color="auto" w:fill="auto"/>
          <w:tblCellMar>
            <w:top w:w="0" w:type="dxa"/>
            <w:left w:w="0" w:type="dxa"/>
            <w:bottom w:w="0" w:type="dxa"/>
            <w:right w:w="0" w:type="dxa"/>
          </w:tblCellMar>
        </w:tblPrEx>
        <w:trPr>
          <w:trHeight w:val="1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91A9">
            <w:pPr>
              <w:jc w:val="center"/>
              <w:rPr>
                <w:rFonts w:hint="eastAsia" w:ascii="仿宋_GB2312" w:hAnsi="宋体" w:eastAsia="仿宋_GB2312" w:cs="仿宋_GB2312"/>
                <w:i w:val="0"/>
                <w:color w:val="auto"/>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A5EC">
            <w:pPr>
              <w:jc w:val="center"/>
              <w:rPr>
                <w:rFonts w:hint="eastAsia" w:ascii="仿宋_GB2312" w:hAnsi="宋体" w:eastAsia="仿宋_GB2312" w:cs="仿宋_GB2312"/>
                <w:i w:val="0"/>
                <w:color w:val="auto"/>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3352">
            <w:pPr>
              <w:jc w:val="center"/>
              <w:rPr>
                <w:rFonts w:hint="eastAsia" w:ascii="仿宋_GB2312" w:hAnsi="宋体" w:eastAsia="仿宋_GB2312" w:cs="仿宋_GB2312"/>
                <w:i w:val="0"/>
                <w:color w:val="auto"/>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4D52">
            <w:pPr>
              <w:jc w:val="center"/>
              <w:rPr>
                <w:rFonts w:hint="eastAsia" w:ascii="宋体" w:hAnsi="宋体" w:eastAsia="宋体" w:cs="宋体"/>
                <w:i w:val="0"/>
                <w:color w:val="auto"/>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C5BD4">
            <w:pPr>
              <w:jc w:val="center"/>
              <w:rPr>
                <w:rFonts w:hint="eastAsia" w:ascii="仿宋_GB2312" w:hAnsi="宋体" w:eastAsia="仿宋_GB2312" w:cs="仿宋_GB2312"/>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6670">
            <w:pPr>
              <w:jc w:val="center"/>
              <w:rPr>
                <w:rFonts w:hint="eastAsia" w:ascii="仿宋_GB2312" w:hAnsi="宋体" w:eastAsia="仿宋_GB2312" w:cs="仿宋_GB2312"/>
                <w:i w:val="0"/>
                <w:color w:val="auto"/>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FE099">
            <w:pPr>
              <w:jc w:val="center"/>
              <w:rPr>
                <w:rFonts w:hint="eastAsia" w:ascii="仿宋_GB2312" w:hAnsi="宋体" w:eastAsia="仿宋_GB2312" w:cs="仿宋_GB2312"/>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92A8">
            <w:pPr>
              <w:jc w:val="center"/>
              <w:rPr>
                <w:rFonts w:hint="eastAsia" w:ascii="仿宋_GB2312" w:hAnsi="宋体" w:eastAsia="仿宋_GB2312" w:cs="仿宋_GB2312"/>
                <w:i w:val="0"/>
                <w:color w:val="auto"/>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2CA2">
            <w:pPr>
              <w:jc w:val="center"/>
              <w:rPr>
                <w:rFonts w:hint="eastAsia" w:ascii="仿宋_GB2312" w:hAnsi="宋体" w:eastAsia="仿宋_GB2312" w:cs="仿宋_GB2312"/>
                <w:i w:val="0"/>
                <w:color w:val="auto"/>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30F7">
            <w:pPr>
              <w:jc w:val="center"/>
              <w:rPr>
                <w:rFonts w:hint="eastAsia" w:ascii="仿宋_GB2312" w:hAnsi="宋体" w:eastAsia="仿宋_GB2312" w:cs="仿宋_GB2312"/>
                <w:i w:val="0"/>
                <w:color w:val="auto"/>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52E84">
            <w:pPr>
              <w:jc w:val="center"/>
              <w:rPr>
                <w:rFonts w:hint="eastAsia" w:ascii="仿宋_GB2312" w:hAnsi="宋体" w:eastAsia="仿宋_GB2312" w:cs="仿宋_GB2312"/>
                <w:i w:val="0"/>
                <w:color w:val="auto"/>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9B15">
            <w:pPr>
              <w:jc w:val="center"/>
              <w:rPr>
                <w:rFonts w:hint="eastAsia" w:ascii="仿宋_GB2312" w:hAnsi="宋体" w:eastAsia="仿宋_GB2312" w:cs="仿宋_GB2312"/>
                <w:i w:val="0"/>
                <w:color w:val="auto"/>
                <w:sz w:val="24"/>
                <w:szCs w:val="24"/>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3C61">
            <w:pPr>
              <w:jc w:val="center"/>
              <w:rPr>
                <w:rFonts w:hint="eastAsia" w:ascii="宋体" w:hAnsi="宋体" w:eastAsia="宋体" w:cs="宋体"/>
                <w:i w:val="0"/>
                <w:color w:val="auto"/>
                <w:sz w:val="22"/>
                <w:szCs w:val="22"/>
                <w:u w:val="none"/>
              </w:rPr>
            </w:pPr>
          </w:p>
        </w:tc>
      </w:tr>
      <w:tr w14:paraId="7215405C">
        <w:tblPrEx>
          <w:shd w:val="clear" w:color="auto" w:fill="auto"/>
          <w:tblCellMar>
            <w:top w:w="0" w:type="dxa"/>
            <w:left w:w="0" w:type="dxa"/>
            <w:bottom w:w="0" w:type="dxa"/>
            <w:right w:w="0"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9253">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C081F">
            <w:pPr>
              <w:jc w:val="center"/>
              <w:rPr>
                <w:rFonts w:hint="eastAsia" w:ascii="仿宋_GB2312" w:hAnsi="宋体" w:eastAsia="仿宋_GB2312" w:cs="仿宋_GB2312"/>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53CF">
            <w:pPr>
              <w:jc w:val="center"/>
              <w:rPr>
                <w:rFonts w:hint="eastAsia" w:ascii="仿宋_GB2312" w:hAnsi="宋体" w:eastAsia="仿宋_GB2312" w:cs="仿宋_GB2312"/>
                <w:i w:val="0"/>
                <w:color w:val="auto"/>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008F">
            <w:pPr>
              <w:rPr>
                <w:rFonts w:hint="eastAsia" w:ascii="宋体" w:hAnsi="宋体" w:eastAsia="宋体" w:cs="宋体"/>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D5230">
            <w:pPr>
              <w:jc w:val="center"/>
              <w:rPr>
                <w:rFonts w:hint="eastAsia" w:ascii="仿宋_GB2312" w:hAnsi="宋体" w:eastAsia="仿宋_GB2312" w:cs="仿宋_GB2312"/>
                <w:i w:val="0"/>
                <w:color w:val="auto"/>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34332">
            <w:pPr>
              <w:jc w:val="center"/>
              <w:rPr>
                <w:rFonts w:hint="eastAsia" w:ascii="仿宋_GB2312" w:hAnsi="宋体" w:eastAsia="仿宋_GB2312" w:cs="仿宋_GB2312"/>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CDE0">
            <w:pPr>
              <w:jc w:val="center"/>
              <w:rPr>
                <w:rFonts w:hint="eastAsia" w:ascii="仿宋_GB2312" w:hAnsi="宋体"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899E">
            <w:pPr>
              <w:jc w:val="center"/>
              <w:rPr>
                <w:rFonts w:hint="eastAsia" w:ascii="仿宋_GB2312" w:hAnsi="宋体" w:eastAsia="仿宋_GB2312" w:cs="仿宋_GB2312"/>
                <w:i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C2FA0">
            <w:pPr>
              <w:jc w:val="center"/>
              <w:rPr>
                <w:rFonts w:hint="eastAsia" w:ascii="仿宋_GB2312" w:hAnsi="宋体" w:eastAsia="仿宋_GB2312" w:cs="仿宋_GB2312"/>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A79B1">
            <w:pPr>
              <w:jc w:val="center"/>
              <w:rPr>
                <w:rFonts w:hint="eastAsia" w:ascii="仿宋_GB2312" w:hAnsi="宋体" w:eastAsia="仿宋_GB2312" w:cs="仿宋_GB2312"/>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75CCC">
            <w:pPr>
              <w:jc w:val="center"/>
              <w:rPr>
                <w:rFonts w:hint="eastAsia" w:ascii="仿宋_GB2312" w:hAnsi="宋体" w:eastAsia="仿宋_GB2312" w:cs="仿宋_GB2312"/>
                <w:i w:val="0"/>
                <w:color w:val="auto"/>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FE178">
            <w:pPr>
              <w:jc w:val="center"/>
              <w:rPr>
                <w:rFonts w:hint="eastAsia" w:ascii="仿宋_GB2312" w:hAnsi="宋体" w:eastAsia="仿宋_GB2312" w:cs="仿宋_GB2312"/>
                <w:i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F776">
            <w:pPr>
              <w:jc w:val="center"/>
              <w:rPr>
                <w:rFonts w:hint="eastAsia" w:ascii="宋体" w:hAnsi="宋体" w:eastAsia="宋体" w:cs="宋体"/>
                <w:i w:val="0"/>
                <w:color w:val="auto"/>
                <w:sz w:val="24"/>
                <w:szCs w:val="24"/>
                <w:u w:val="none"/>
              </w:rPr>
            </w:pPr>
          </w:p>
        </w:tc>
      </w:tr>
      <w:tr w14:paraId="3DE0CA58">
        <w:tblPrEx>
          <w:shd w:val="clear" w:color="auto" w:fill="auto"/>
          <w:tblCellMar>
            <w:top w:w="0" w:type="dxa"/>
            <w:left w:w="0" w:type="dxa"/>
            <w:bottom w:w="0" w:type="dxa"/>
            <w:right w:w="0"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6695">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0D8B">
            <w:pPr>
              <w:jc w:val="center"/>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B8F16">
            <w:pPr>
              <w:jc w:val="center"/>
              <w:rPr>
                <w:rFonts w:hint="eastAsia" w:ascii="仿宋_GB2312" w:hAnsi="宋体" w:eastAsia="仿宋_GB2312" w:cs="仿宋_GB2312"/>
                <w:i w:val="0"/>
                <w:color w:val="auto"/>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0B26">
            <w:pPr>
              <w:rPr>
                <w:rFonts w:hint="eastAsia" w:ascii="宋体" w:hAnsi="宋体" w:eastAsia="宋体" w:cs="宋体"/>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3457">
            <w:pPr>
              <w:jc w:val="center"/>
              <w:rPr>
                <w:rFonts w:hint="eastAsia" w:ascii="仿宋_GB2312" w:hAnsi="宋体" w:eastAsia="仿宋_GB2312" w:cs="仿宋_GB2312"/>
                <w:i w:val="0"/>
                <w:color w:val="auto"/>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8F7B">
            <w:pPr>
              <w:jc w:val="center"/>
              <w:rPr>
                <w:rFonts w:hint="eastAsia" w:ascii="仿宋_GB2312" w:hAnsi="宋体" w:eastAsia="仿宋_GB2312" w:cs="仿宋_GB2312"/>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F8743">
            <w:pPr>
              <w:jc w:val="center"/>
              <w:rPr>
                <w:rFonts w:hint="eastAsia" w:ascii="仿宋_GB2312" w:hAnsi="宋体"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9A2A">
            <w:pPr>
              <w:jc w:val="center"/>
              <w:rPr>
                <w:rFonts w:hint="eastAsia" w:ascii="仿宋_GB2312" w:hAnsi="宋体" w:eastAsia="仿宋_GB2312" w:cs="仿宋_GB2312"/>
                <w:i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0444">
            <w:pPr>
              <w:jc w:val="center"/>
              <w:rPr>
                <w:rFonts w:hint="eastAsia" w:ascii="仿宋_GB2312" w:hAnsi="宋体" w:eastAsia="仿宋_GB2312" w:cs="仿宋_GB2312"/>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8D8EB">
            <w:pPr>
              <w:jc w:val="center"/>
              <w:rPr>
                <w:rFonts w:hint="eastAsia" w:ascii="仿宋_GB2312" w:hAnsi="宋体" w:eastAsia="仿宋_GB2312" w:cs="仿宋_GB2312"/>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E7E13">
            <w:pPr>
              <w:jc w:val="center"/>
              <w:rPr>
                <w:rFonts w:hint="eastAsia" w:ascii="仿宋_GB2312" w:hAnsi="宋体" w:eastAsia="仿宋_GB2312" w:cs="仿宋_GB2312"/>
                <w:i w:val="0"/>
                <w:color w:val="auto"/>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4BAB">
            <w:pPr>
              <w:jc w:val="center"/>
              <w:rPr>
                <w:rFonts w:hint="eastAsia" w:ascii="仿宋_GB2312" w:hAnsi="宋体" w:eastAsia="仿宋_GB2312" w:cs="仿宋_GB2312"/>
                <w:i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C619">
            <w:pPr>
              <w:jc w:val="center"/>
              <w:rPr>
                <w:rFonts w:hint="eastAsia" w:ascii="宋体" w:hAnsi="宋体" w:eastAsia="宋体" w:cs="宋体"/>
                <w:i w:val="0"/>
                <w:color w:val="auto"/>
                <w:sz w:val="24"/>
                <w:szCs w:val="24"/>
                <w:u w:val="none"/>
              </w:rPr>
            </w:pPr>
          </w:p>
        </w:tc>
      </w:tr>
      <w:tr w14:paraId="36D8D4C8">
        <w:tblPrEx>
          <w:shd w:val="clear" w:color="auto" w:fill="auto"/>
          <w:tblCellMar>
            <w:top w:w="0" w:type="dxa"/>
            <w:left w:w="0" w:type="dxa"/>
            <w:bottom w:w="0" w:type="dxa"/>
            <w:right w:w="0"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78C7">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A3F0">
            <w:pPr>
              <w:jc w:val="center"/>
              <w:rPr>
                <w:rFonts w:hint="eastAsia" w:ascii="仿宋_GB2312" w:hAnsi="宋体" w:eastAsia="仿宋_GB2312" w:cs="仿宋_GB2312"/>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6B03">
            <w:pPr>
              <w:jc w:val="center"/>
              <w:rPr>
                <w:rFonts w:hint="eastAsia" w:ascii="仿宋_GB2312" w:hAnsi="宋体" w:eastAsia="仿宋_GB2312" w:cs="仿宋_GB2312"/>
                <w:i w:val="0"/>
                <w:color w:val="auto"/>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D59B">
            <w:pPr>
              <w:rPr>
                <w:rFonts w:hint="eastAsia" w:ascii="宋体" w:hAnsi="宋体" w:eastAsia="宋体" w:cs="宋体"/>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9B03">
            <w:pPr>
              <w:jc w:val="center"/>
              <w:rPr>
                <w:rFonts w:hint="eastAsia" w:ascii="仿宋_GB2312" w:hAnsi="宋体" w:eastAsia="仿宋_GB2312" w:cs="仿宋_GB2312"/>
                <w:i w:val="0"/>
                <w:color w:val="auto"/>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06BF">
            <w:pPr>
              <w:jc w:val="center"/>
              <w:rPr>
                <w:rFonts w:hint="eastAsia" w:ascii="仿宋_GB2312" w:hAnsi="宋体" w:eastAsia="仿宋_GB2312" w:cs="仿宋_GB2312"/>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D97B1">
            <w:pPr>
              <w:jc w:val="center"/>
              <w:rPr>
                <w:rFonts w:hint="eastAsia" w:ascii="仿宋_GB2312" w:hAnsi="宋体"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53F7">
            <w:pPr>
              <w:jc w:val="center"/>
              <w:rPr>
                <w:rFonts w:hint="eastAsia" w:ascii="仿宋_GB2312" w:hAnsi="宋体" w:eastAsia="仿宋_GB2312" w:cs="仿宋_GB2312"/>
                <w:i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0389">
            <w:pPr>
              <w:jc w:val="center"/>
              <w:rPr>
                <w:rFonts w:hint="eastAsia" w:ascii="仿宋_GB2312" w:hAnsi="宋体" w:eastAsia="仿宋_GB2312" w:cs="仿宋_GB2312"/>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9AEE">
            <w:pPr>
              <w:jc w:val="center"/>
              <w:rPr>
                <w:rFonts w:hint="eastAsia" w:ascii="仿宋_GB2312" w:hAnsi="宋体" w:eastAsia="仿宋_GB2312" w:cs="仿宋_GB2312"/>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F7C80">
            <w:pPr>
              <w:jc w:val="center"/>
              <w:rPr>
                <w:rFonts w:hint="eastAsia" w:ascii="仿宋_GB2312" w:hAnsi="宋体" w:eastAsia="仿宋_GB2312" w:cs="仿宋_GB2312"/>
                <w:i w:val="0"/>
                <w:color w:val="auto"/>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54E8">
            <w:pPr>
              <w:jc w:val="center"/>
              <w:rPr>
                <w:rFonts w:hint="eastAsia" w:ascii="仿宋_GB2312" w:hAnsi="宋体" w:eastAsia="仿宋_GB2312" w:cs="仿宋_GB2312"/>
                <w:i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7596">
            <w:pPr>
              <w:jc w:val="center"/>
              <w:rPr>
                <w:rFonts w:hint="eastAsia" w:ascii="宋体" w:hAnsi="宋体" w:eastAsia="宋体" w:cs="宋体"/>
                <w:i w:val="0"/>
                <w:color w:val="auto"/>
                <w:sz w:val="24"/>
                <w:szCs w:val="24"/>
                <w:u w:val="none"/>
              </w:rPr>
            </w:pPr>
          </w:p>
        </w:tc>
      </w:tr>
      <w:tr w14:paraId="3254A4E2">
        <w:tblPrEx>
          <w:shd w:val="clear" w:color="auto" w:fill="auto"/>
          <w:tblCellMar>
            <w:top w:w="0" w:type="dxa"/>
            <w:left w:w="0" w:type="dxa"/>
            <w:bottom w:w="0" w:type="dxa"/>
            <w:right w:w="0"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E79F">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B1119">
            <w:pPr>
              <w:jc w:val="center"/>
              <w:rPr>
                <w:rFonts w:hint="eastAsia" w:ascii="仿宋_GB2312" w:hAnsi="宋体" w:eastAsia="仿宋_GB2312" w:cs="仿宋_GB2312"/>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88034">
            <w:pPr>
              <w:jc w:val="center"/>
              <w:rPr>
                <w:rFonts w:hint="eastAsia" w:ascii="仿宋_GB2312" w:hAnsi="宋体" w:eastAsia="仿宋_GB2312" w:cs="仿宋_GB2312"/>
                <w:i w:val="0"/>
                <w:color w:val="auto"/>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2F2E">
            <w:pPr>
              <w:jc w:val="center"/>
              <w:rPr>
                <w:rFonts w:hint="eastAsia" w:ascii="仿宋_GB2312" w:hAnsi="宋体" w:eastAsia="仿宋_GB2312" w:cs="仿宋_GB2312"/>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50E4">
            <w:pPr>
              <w:jc w:val="center"/>
              <w:rPr>
                <w:rFonts w:hint="eastAsia" w:ascii="仿宋_GB2312" w:hAnsi="宋体" w:eastAsia="仿宋_GB2312" w:cs="仿宋_GB2312"/>
                <w:i w:val="0"/>
                <w:color w:val="auto"/>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F474">
            <w:pPr>
              <w:jc w:val="cente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13EE">
            <w:pPr>
              <w:jc w:val="center"/>
              <w:rPr>
                <w:rFonts w:hint="eastAsia" w:ascii="宋体" w:hAnsi="宋体" w:eastAsia="宋体" w:cs="宋体"/>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A723">
            <w:pPr>
              <w:jc w:val="center"/>
              <w:rPr>
                <w:rFonts w:hint="eastAsia" w:ascii="仿宋_GB2312" w:hAnsi="宋体" w:eastAsia="仿宋_GB2312" w:cs="仿宋_GB2312"/>
                <w:i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3A7E">
            <w:pPr>
              <w:jc w:val="center"/>
              <w:rPr>
                <w:rFonts w:hint="eastAsia" w:ascii="仿宋_GB2312" w:hAnsi="宋体" w:eastAsia="仿宋_GB2312" w:cs="仿宋_GB2312"/>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BC131">
            <w:pPr>
              <w:jc w:val="center"/>
              <w:rPr>
                <w:rFonts w:hint="eastAsia" w:ascii="仿宋_GB2312" w:hAnsi="宋体" w:eastAsia="仿宋_GB2312" w:cs="仿宋_GB2312"/>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B61A">
            <w:pPr>
              <w:jc w:val="center"/>
              <w:rPr>
                <w:rFonts w:hint="eastAsia" w:ascii="仿宋_GB2312" w:hAnsi="宋体" w:eastAsia="仿宋_GB2312" w:cs="仿宋_GB2312"/>
                <w:i w:val="0"/>
                <w:color w:val="auto"/>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53FD">
            <w:pPr>
              <w:jc w:val="center"/>
              <w:rPr>
                <w:rFonts w:hint="eastAsia" w:ascii="仿宋_GB2312" w:hAnsi="宋体" w:eastAsia="仿宋_GB2312" w:cs="仿宋_GB2312"/>
                <w:i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4E97">
            <w:pPr>
              <w:jc w:val="center"/>
              <w:rPr>
                <w:rFonts w:hint="eastAsia" w:ascii="宋体" w:hAnsi="宋体" w:eastAsia="宋体" w:cs="宋体"/>
                <w:i w:val="0"/>
                <w:color w:val="auto"/>
                <w:sz w:val="24"/>
                <w:szCs w:val="24"/>
                <w:u w:val="none"/>
              </w:rPr>
            </w:pPr>
          </w:p>
        </w:tc>
      </w:tr>
      <w:tr w14:paraId="25D4737E">
        <w:tblPrEx>
          <w:shd w:val="clear" w:color="auto" w:fill="auto"/>
          <w:tblCellMar>
            <w:top w:w="0" w:type="dxa"/>
            <w:left w:w="0" w:type="dxa"/>
            <w:bottom w:w="0" w:type="dxa"/>
            <w:right w:w="0"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02B5">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4F6E">
            <w:pPr>
              <w:jc w:val="center"/>
              <w:rPr>
                <w:rFonts w:hint="eastAsia" w:ascii="仿宋_GB2312" w:hAnsi="宋体" w:eastAsia="仿宋_GB2312" w:cs="仿宋_GB2312"/>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8C0A">
            <w:pPr>
              <w:jc w:val="center"/>
              <w:rPr>
                <w:rFonts w:hint="eastAsia" w:ascii="仿宋_GB2312" w:hAnsi="宋体" w:eastAsia="仿宋_GB2312" w:cs="仿宋_GB2312"/>
                <w:i w:val="0"/>
                <w:color w:val="auto"/>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0C0F2">
            <w:pPr>
              <w:jc w:val="center"/>
              <w:rPr>
                <w:rFonts w:hint="eastAsia" w:ascii="仿宋_GB2312" w:hAnsi="宋体" w:eastAsia="仿宋_GB2312" w:cs="仿宋_GB2312"/>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5CFB">
            <w:pPr>
              <w:jc w:val="center"/>
              <w:rPr>
                <w:rFonts w:hint="eastAsia" w:ascii="仿宋_GB2312" w:hAnsi="宋体" w:eastAsia="仿宋_GB2312" w:cs="仿宋_GB2312"/>
                <w:i w:val="0"/>
                <w:color w:val="auto"/>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13E0">
            <w:pPr>
              <w:jc w:val="center"/>
              <w:rPr>
                <w:rFonts w:hint="eastAsia" w:ascii="仿宋_GB2312" w:hAnsi="宋体" w:eastAsia="仿宋_GB2312" w:cs="仿宋_GB2312"/>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ECDB3">
            <w:pPr>
              <w:jc w:val="center"/>
              <w:rPr>
                <w:rFonts w:hint="eastAsia" w:ascii="仿宋_GB2312" w:hAnsi="宋体"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6B2D">
            <w:pPr>
              <w:jc w:val="center"/>
              <w:rPr>
                <w:rFonts w:hint="eastAsia" w:ascii="仿宋_GB2312" w:hAnsi="宋体" w:eastAsia="仿宋_GB2312" w:cs="仿宋_GB2312"/>
                <w:i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6CEB">
            <w:pPr>
              <w:jc w:val="center"/>
              <w:rPr>
                <w:rFonts w:hint="eastAsia" w:ascii="仿宋_GB2312" w:hAnsi="宋体" w:eastAsia="仿宋_GB2312" w:cs="仿宋_GB2312"/>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E54A">
            <w:pPr>
              <w:jc w:val="center"/>
              <w:rPr>
                <w:rFonts w:hint="eastAsia" w:ascii="仿宋_GB2312" w:hAnsi="宋体" w:eastAsia="仿宋_GB2312" w:cs="仿宋_GB2312"/>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FEDDC">
            <w:pPr>
              <w:jc w:val="center"/>
              <w:rPr>
                <w:rFonts w:hint="eastAsia" w:ascii="仿宋_GB2312" w:hAnsi="宋体" w:eastAsia="仿宋_GB2312" w:cs="仿宋_GB2312"/>
                <w:i w:val="0"/>
                <w:color w:val="auto"/>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D344A">
            <w:pPr>
              <w:jc w:val="center"/>
              <w:rPr>
                <w:rFonts w:hint="eastAsia" w:ascii="仿宋_GB2312" w:hAnsi="宋体" w:eastAsia="仿宋_GB2312" w:cs="仿宋_GB2312"/>
                <w:i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75EE">
            <w:pPr>
              <w:jc w:val="center"/>
              <w:rPr>
                <w:rFonts w:hint="eastAsia" w:ascii="宋体" w:hAnsi="宋体" w:eastAsia="宋体" w:cs="宋体"/>
                <w:i w:val="0"/>
                <w:color w:val="auto"/>
                <w:sz w:val="24"/>
                <w:szCs w:val="24"/>
                <w:u w:val="none"/>
              </w:rPr>
            </w:pPr>
          </w:p>
        </w:tc>
      </w:tr>
      <w:tr w14:paraId="1C454955">
        <w:tblPrEx>
          <w:shd w:val="clear" w:color="auto" w:fill="auto"/>
          <w:tblCellMar>
            <w:top w:w="0" w:type="dxa"/>
            <w:left w:w="0" w:type="dxa"/>
            <w:bottom w:w="0" w:type="dxa"/>
            <w:right w:w="0"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9EA7">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37B3">
            <w:pPr>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67B4">
            <w:pPr>
              <w:rPr>
                <w:rFonts w:hint="eastAsia" w:ascii="宋体" w:hAnsi="宋体" w:eastAsia="宋体" w:cs="宋体"/>
                <w:i w:val="0"/>
                <w:color w:val="auto"/>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254D">
            <w:pPr>
              <w:rPr>
                <w:rFonts w:hint="eastAsia" w:ascii="宋体" w:hAnsi="宋体" w:eastAsia="宋体" w:cs="宋体"/>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EC67">
            <w:pPr>
              <w:rPr>
                <w:rFonts w:hint="eastAsia" w:ascii="宋体" w:hAnsi="宋体" w:eastAsia="宋体" w:cs="宋体"/>
                <w:i w:val="0"/>
                <w:color w:val="auto"/>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4BE6">
            <w:pP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38B6">
            <w:pPr>
              <w:rPr>
                <w:rFonts w:hint="eastAsia" w:ascii="宋体" w:hAnsi="宋体" w:eastAsia="宋体" w:cs="宋体"/>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90AE">
            <w:pPr>
              <w:rPr>
                <w:rFonts w:hint="eastAsia" w:ascii="宋体" w:hAnsi="宋体" w:eastAsia="宋体" w:cs="宋体"/>
                <w:i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0676">
            <w:pPr>
              <w:rPr>
                <w:rFonts w:hint="eastAsia" w:ascii="宋体" w:hAnsi="宋体" w:eastAsia="宋体" w:cs="宋体"/>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B4A2">
            <w:pPr>
              <w:rPr>
                <w:rFonts w:hint="eastAsia" w:ascii="宋体" w:hAnsi="宋体" w:eastAsia="宋体" w:cs="宋体"/>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0104">
            <w:pPr>
              <w:rPr>
                <w:rFonts w:hint="eastAsia" w:ascii="宋体" w:hAnsi="宋体" w:eastAsia="宋体" w:cs="宋体"/>
                <w:i w:val="0"/>
                <w:color w:val="auto"/>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315B">
            <w:pPr>
              <w:rPr>
                <w:rFonts w:hint="eastAsia" w:ascii="宋体" w:hAnsi="宋体" w:eastAsia="宋体" w:cs="宋体"/>
                <w:i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57EE">
            <w:pPr>
              <w:rPr>
                <w:rFonts w:hint="eastAsia" w:ascii="宋体" w:hAnsi="宋体" w:eastAsia="宋体" w:cs="宋体"/>
                <w:i w:val="0"/>
                <w:color w:val="auto"/>
                <w:sz w:val="24"/>
                <w:szCs w:val="24"/>
                <w:u w:val="none"/>
              </w:rPr>
            </w:pPr>
          </w:p>
        </w:tc>
      </w:tr>
      <w:tr w14:paraId="7EE6C6B6">
        <w:tblPrEx>
          <w:shd w:val="clear" w:color="auto" w:fill="auto"/>
          <w:tblCellMar>
            <w:top w:w="0" w:type="dxa"/>
            <w:left w:w="0" w:type="dxa"/>
            <w:bottom w:w="0" w:type="dxa"/>
            <w:right w:w="0"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9664">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A1E2">
            <w:pPr>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60A3">
            <w:pPr>
              <w:rPr>
                <w:rFonts w:hint="eastAsia" w:ascii="宋体" w:hAnsi="宋体" w:eastAsia="宋体" w:cs="宋体"/>
                <w:i w:val="0"/>
                <w:color w:val="auto"/>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F43C">
            <w:pPr>
              <w:rPr>
                <w:rFonts w:hint="eastAsia" w:ascii="宋体" w:hAnsi="宋体" w:eastAsia="宋体" w:cs="宋体"/>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1840">
            <w:pPr>
              <w:rPr>
                <w:rFonts w:hint="eastAsia" w:ascii="宋体" w:hAnsi="宋体" w:eastAsia="宋体" w:cs="宋体"/>
                <w:i w:val="0"/>
                <w:color w:val="auto"/>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67ED">
            <w:pPr>
              <w:rPr>
                <w:rFonts w:hint="eastAsia" w:ascii="宋体" w:hAnsi="宋体" w:eastAsia="宋体" w:cs="宋体"/>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41C9">
            <w:pPr>
              <w:rPr>
                <w:rFonts w:hint="eastAsia" w:ascii="宋体" w:hAnsi="宋体" w:eastAsia="宋体" w:cs="宋体"/>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D294">
            <w:pPr>
              <w:rPr>
                <w:rFonts w:hint="eastAsia" w:ascii="宋体" w:hAnsi="宋体" w:eastAsia="宋体" w:cs="宋体"/>
                <w:i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8894">
            <w:pPr>
              <w:rPr>
                <w:rFonts w:hint="eastAsia" w:ascii="宋体" w:hAnsi="宋体" w:eastAsia="宋体" w:cs="宋体"/>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9653">
            <w:pPr>
              <w:rPr>
                <w:rFonts w:hint="eastAsia" w:ascii="宋体" w:hAnsi="宋体" w:eastAsia="宋体" w:cs="宋体"/>
                <w:i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1772">
            <w:pPr>
              <w:rPr>
                <w:rFonts w:hint="eastAsia" w:ascii="宋体" w:hAnsi="宋体" w:eastAsia="宋体" w:cs="宋体"/>
                <w:i w:val="0"/>
                <w:color w:val="auto"/>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6368">
            <w:pPr>
              <w:rPr>
                <w:rFonts w:hint="eastAsia" w:ascii="宋体" w:hAnsi="宋体" w:eastAsia="宋体" w:cs="宋体"/>
                <w:i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EB6A">
            <w:pPr>
              <w:rPr>
                <w:rFonts w:hint="eastAsia" w:ascii="宋体" w:hAnsi="宋体" w:eastAsia="宋体" w:cs="宋体"/>
                <w:i w:val="0"/>
                <w:color w:val="auto"/>
                <w:sz w:val="24"/>
                <w:szCs w:val="24"/>
                <w:u w:val="none"/>
              </w:rPr>
            </w:pPr>
          </w:p>
        </w:tc>
      </w:tr>
    </w:tbl>
    <w:p w14:paraId="7BF2CF2B">
      <w:pPr>
        <w:rPr>
          <w:rFonts w:hint="default" w:ascii="Times New Roman" w:hAnsi="Times New Roman" w:eastAsia="宋体" w:cs="Times New Roman"/>
          <w:color w:val="auto"/>
          <w:lang w:val="en-US" w:eastAsia="zh-CN"/>
        </w:rPr>
        <w:sectPr>
          <w:pgSz w:w="16838" w:h="11906" w:orient="landscape"/>
          <w:pgMar w:top="1587" w:right="2098" w:bottom="1474" w:left="1984" w:header="851" w:footer="1134"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ascii="仿宋_GB2312" w:hAnsi="仿宋_GB2312" w:eastAsia="仿宋_GB2312" w:cs="仿宋_GB2312"/>
          <w:b w:val="0"/>
          <w:bCs/>
          <w:color w:val="auto"/>
          <w:sz w:val="28"/>
          <w:szCs w:val="28"/>
          <w:highlight w:val="none"/>
          <w:lang w:val="en-US" w:eastAsia="zh-CN"/>
        </w:rPr>
        <w:t xml:space="preserve">      </w:t>
      </w:r>
    </w:p>
    <w:p w14:paraId="0B3C3A84">
      <w:pPr>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eastAsia" w:eastAsia="黑体" w:cs="Times New Roman"/>
          <w:color w:val="auto"/>
          <w:sz w:val="32"/>
          <w:szCs w:val="32"/>
          <w:highlight w:val="none"/>
          <w:lang w:val="en-US" w:eastAsia="zh-CN"/>
        </w:rPr>
        <w:t>6</w:t>
      </w:r>
    </w:p>
    <w:p w14:paraId="7B507F4A">
      <w:pPr>
        <w:spacing w:line="240" w:lineRule="auto"/>
        <w:jc w:val="center"/>
        <w:rPr>
          <w:rFonts w:hint="default" w:ascii="Times New Roman" w:hAnsi="Times New Roman" w:eastAsia="微软雅黑" w:cs="Times New Roman"/>
          <w:color w:val="auto"/>
          <w:spacing w:val="0"/>
          <w:sz w:val="36"/>
          <w:szCs w:val="36"/>
          <w:highlight w:val="none"/>
          <w:u w:val="none"/>
        </w:rPr>
      </w:pPr>
      <w:r>
        <w:rPr>
          <w:rFonts w:hint="eastAsia" w:eastAsia="微软雅黑" w:cs="Times New Roman"/>
          <w:b w:val="0"/>
          <w:bCs/>
          <w:color w:val="auto"/>
          <w:spacing w:val="0"/>
          <w:sz w:val="36"/>
          <w:szCs w:val="36"/>
          <w:highlight w:val="none"/>
          <w:lang w:eastAsia="zh-CN"/>
        </w:rPr>
        <w:t>息烽</w:t>
      </w:r>
      <w:r>
        <w:rPr>
          <w:rFonts w:hint="default" w:ascii="Times New Roman" w:hAnsi="Times New Roman" w:eastAsia="微软雅黑" w:cs="Times New Roman"/>
          <w:color w:val="auto"/>
          <w:spacing w:val="0"/>
          <w:sz w:val="36"/>
          <w:szCs w:val="36"/>
          <w:highlight w:val="none"/>
          <w:u w:val="none"/>
        </w:rPr>
        <w:t>县</w:t>
      </w:r>
      <w:r>
        <w:rPr>
          <w:rFonts w:hint="eastAsia" w:eastAsia="微软雅黑" w:cs="Times New Roman"/>
          <w:color w:val="auto"/>
          <w:spacing w:val="0"/>
          <w:sz w:val="36"/>
          <w:szCs w:val="36"/>
          <w:highlight w:val="none"/>
          <w:u w:val="none"/>
          <w:lang w:val="en-US" w:eastAsia="zh-CN"/>
        </w:rPr>
        <w:t>2024年</w:t>
      </w:r>
      <w:r>
        <w:rPr>
          <w:rFonts w:hint="default" w:ascii="Times New Roman" w:hAnsi="Times New Roman" w:eastAsia="微软雅黑" w:cs="Times New Roman"/>
          <w:color w:val="auto"/>
          <w:spacing w:val="0"/>
          <w:sz w:val="36"/>
          <w:szCs w:val="36"/>
          <w:highlight w:val="none"/>
          <w:u w:val="none"/>
        </w:rPr>
        <w:t>农业生产社会化服务</w:t>
      </w:r>
      <w:r>
        <w:rPr>
          <w:rFonts w:hint="eastAsia" w:ascii="Times New Roman" w:hAnsi="Times New Roman" w:eastAsia="微软雅黑" w:cs="Times New Roman"/>
          <w:color w:val="auto"/>
          <w:spacing w:val="0"/>
          <w:sz w:val="36"/>
          <w:szCs w:val="36"/>
          <w:highlight w:val="none"/>
          <w:u w:val="none"/>
          <w:lang w:eastAsia="zh-CN"/>
        </w:rPr>
        <w:t>项目完成</w:t>
      </w:r>
      <w:r>
        <w:rPr>
          <w:rFonts w:hint="default" w:ascii="Times New Roman" w:hAnsi="Times New Roman" w:eastAsia="微软雅黑" w:cs="Times New Roman"/>
          <w:color w:val="auto"/>
          <w:spacing w:val="0"/>
          <w:sz w:val="36"/>
          <w:szCs w:val="36"/>
          <w:highlight w:val="none"/>
          <w:u w:val="none"/>
        </w:rPr>
        <w:t>情况表（样表）</w:t>
      </w:r>
    </w:p>
    <w:p w14:paraId="239935AD">
      <w:pPr>
        <w:overflowPunct w:val="0"/>
        <w:autoSpaceDE w:val="0"/>
        <w:autoSpaceDN w:val="0"/>
        <w:spacing w:line="540" w:lineRule="exact"/>
        <w:ind w:firstLine="640" w:firstLineChars="200"/>
        <w:jc w:val="left"/>
        <w:rPr>
          <w:rFonts w:hint="default" w:ascii="Times New Roman" w:hAnsi="Times New Roman" w:eastAsia="黑体" w:cs="Times New Roman"/>
          <w:b w:val="0"/>
          <w:bCs/>
          <w:color w:val="auto"/>
          <w:sz w:val="32"/>
          <w:szCs w:val="28"/>
          <w:highlight w:val="none"/>
        </w:rPr>
      </w:pPr>
      <w:r>
        <w:rPr>
          <w:rFonts w:hint="default" w:ascii="Times New Roman" w:hAnsi="Times New Roman" w:eastAsia="黑体" w:cs="Times New Roman"/>
          <w:b w:val="0"/>
          <w:bCs/>
          <w:color w:val="auto"/>
          <w:sz w:val="32"/>
          <w:szCs w:val="28"/>
          <w:highlight w:val="none"/>
        </w:rPr>
        <w:t>一、服务主体基本情况</w:t>
      </w:r>
    </w:p>
    <w:p w14:paraId="0125726B">
      <w:pPr>
        <w:overflowPunct w:val="0"/>
        <w:autoSpaceDE w:val="0"/>
        <w:autoSpaceDN w:val="0"/>
        <w:spacing w:line="540" w:lineRule="exact"/>
        <w:ind w:firstLine="640" w:firstLineChars="200"/>
        <w:jc w:val="left"/>
        <w:rPr>
          <w:rFonts w:hint="default" w:ascii="Times New Roman" w:hAnsi="Times New Roman" w:eastAsia="仿宋_GB2312" w:cs="Times New Roman"/>
          <w:color w:val="auto"/>
          <w:sz w:val="32"/>
          <w:szCs w:val="28"/>
          <w:highlight w:val="none"/>
          <w:lang w:val="en-US" w:eastAsia="zh-CN"/>
        </w:rPr>
      </w:pPr>
      <w:r>
        <w:rPr>
          <w:rFonts w:hint="default" w:ascii="Times New Roman" w:hAnsi="Times New Roman" w:eastAsia="仿宋_GB2312" w:cs="Times New Roman"/>
          <w:color w:val="auto"/>
          <w:sz w:val="32"/>
          <w:szCs w:val="28"/>
          <w:highlight w:val="none"/>
        </w:rPr>
        <w:t>名</w:t>
      </w:r>
      <w:r>
        <w:rPr>
          <w:rFonts w:hint="eastAsia" w:ascii="Times New Roman" w:hAnsi="Times New Roman" w:eastAsia="仿宋_GB2312" w:cs="Times New Roman"/>
          <w:color w:val="auto"/>
          <w:sz w:val="32"/>
          <w:szCs w:val="28"/>
          <w:highlight w:val="none"/>
          <w:lang w:val="en-US" w:eastAsia="zh-CN"/>
        </w:rPr>
        <w:t xml:space="preserve">  </w:t>
      </w:r>
      <w:r>
        <w:rPr>
          <w:rFonts w:hint="default" w:ascii="Times New Roman" w:hAnsi="Times New Roman" w:eastAsia="仿宋_GB2312" w:cs="Times New Roman"/>
          <w:color w:val="auto"/>
          <w:sz w:val="32"/>
          <w:szCs w:val="28"/>
          <w:highlight w:val="none"/>
        </w:rPr>
        <w:t xml:space="preserve"> </w:t>
      </w:r>
      <w:r>
        <w:rPr>
          <w:rFonts w:hint="default" w:ascii="Times New Roman" w:hAnsi="Times New Roman" w:eastAsia="仿宋_GB2312" w:cs="Times New Roman"/>
          <w:color w:val="auto"/>
          <w:sz w:val="32"/>
          <w:szCs w:val="28"/>
          <w:highlight w:val="none"/>
          <w:lang w:val="en-US" w:eastAsia="zh-CN"/>
        </w:rPr>
        <w:t xml:space="preserve"> </w:t>
      </w:r>
      <w:r>
        <w:rPr>
          <w:rFonts w:hint="default" w:ascii="Times New Roman" w:hAnsi="Times New Roman" w:eastAsia="仿宋_GB2312" w:cs="Times New Roman"/>
          <w:color w:val="auto"/>
          <w:sz w:val="32"/>
          <w:szCs w:val="28"/>
          <w:highlight w:val="none"/>
        </w:rPr>
        <w:t xml:space="preserve">称：      </w:t>
      </w:r>
      <w:r>
        <w:rPr>
          <w:rFonts w:hint="default" w:ascii="Times New Roman" w:hAnsi="Times New Roman" w:eastAsia="仿宋_GB2312" w:cs="Times New Roman"/>
          <w:color w:val="auto"/>
          <w:sz w:val="32"/>
          <w:szCs w:val="28"/>
          <w:highlight w:val="none"/>
          <w:lang w:val="en-US" w:eastAsia="zh-CN"/>
        </w:rPr>
        <w:t xml:space="preserve">    </w:t>
      </w:r>
      <w:r>
        <w:rPr>
          <w:rFonts w:hint="default" w:ascii="Times New Roman" w:hAnsi="Times New Roman" w:eastAsia="仿宋_GB2312" w:cs="Times New Roman"/>
          <w:color w:val="auto"/>
          <w:sz w:val="32"/>
          <w:szCs w:val="28"/>
          <w:highlight w:val="none"/>
        </w:rPr>
        <w:t xml:space="preserve">   </w:t>
      </w:r>
      <w:r>
        <w:rPr>
          <w:rFonts w:hint="default" w:ascii="Times New Roman" w:hAnsi="Times New Roman" w:eastAsia="仿宋_GB2312" w:cs="Times New Roman"/>
          <w:color w:val="auto"/>
          <w:sz w:val="32"/>
          <w:szCs w:val="28"/>
          <w:highlight w:val="none"/>
          <w:lang w:val="en-US" w:eastAsia="zh-CN"/>
        </w:rPr>
        <w:t xml:space="preserve">   </w:t>
      </w:r>
      <w:r>
        <w:rPr>
          <w:rFonts w:hint="default" w:ascii="Times New Roman" w:hAnsi="Times New Roman" w:eastAsia="仿宋_GB2312" w:cs="Times New Roman"/>
          <w:color w:val="auto"/>
          <w:sz w:val="32"/>
          <w:szCs w:val="28"/>
          <w:highlight w:val="none"/>
          <w:lang w:eastAsia="zh-CN"/>
        </w:rPr>
        <w:t>地</w:t>
      </w:r>
      <w:r>
        <w:rPr>
          <w:rFonts w:hint="default" w:ascii="Times New Roman" w:hAnsi="Times New Roman" w:eastAsia="仿宋_GB2312" w:cs="Times New Roman"/>
          <w:color w:val="auto"/>
          <w:sz w:val="32"/>
          <w:szCs w:val="28"/>
          <w:highlight w:val="none"/>
        </w:rPr>
        <w:t xml:space="preserve">    址：</w:t>
      </w:r>
      <w:r>
        <w:rPr>
          <w:rFonts w:hint="default" w:ascii="Times New Roman" w:hAnsi="Times New Roman" w:eastAsia="仿宋_GB2312" w:cs="Times New Roman"/>
          <w:color w:val="auto"/>
          <w:sz w:val="32"/>
          <w:szCs w:val="28"/>
          <w:highlight w:val="none"/>
          <w:lang w:val="en-US" w:eastAsia="zh-CN"/>
        </w:rPr>
        <w:t xml:space="preserve">                </w:t>
      </w:r>
      <w:r>
        <w:rPr>
          <w:rFonts w:hint="default" w:ascii="Times New Roman" w:hAnsi="Times New Roman" w:eastAsia="仿宋_GB2312" w:cs="Times New Roman"/>
          <w:color w:val="auto"/>
          <w:sz w:val="32"/>
          <w:szCs w:val="28"/>
          <w:highlight w:val="none"/>
        </w:rPr>
        <w:t>机构代码：</w:t>
      </w:r>
      <w:r>
        <w:rPr>
          <w:rFonts w:hint="default" w:ascii="Times New Roman" w:hAnsi="Times New Roman" w:eastAsia="仿宋_GB2312" w:cs="Times New Roman"/>
          <w:color w:val="auto"/>
          <w:sz w:val="32"/>
          <w:szCs w:val="28"/>
          <w:highlight w:val="none"/>
          <w:lang w:val="en-US" w:eastAsia="zh-CN"/>
        </w:rPr>
        <w:t xml:space="preserve">                </w:t>
      </w:r>
    </w:p>
    <w:p w14:paraId="0EFE3872">
      <w:pPr>
        <w:overflowPunct w:val="0"/>
        <w:autoSpaceDE w:val="0"/>
        <w:autoSpaceDN w:val="0"/>
        <w:spacing w:line="540" w:lineRule="exact"/>
        <w:ind w:firstLine="640" w:firstLineChars="200"/>
        <w:jc w:val="left"/>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lang w:eastAsia="zh-CN"/>
        </w:rPr>
        <w:t>开户银行：</w:t>
      </w:r>
      <w:r>
        <w:rPr>
          <w:rFonts w:hint="default" w:ascii="Times New Roman" w:hAnsi="Times New Roman" w:eastAsia="仿宋_GB2312" w:cs="Times New Roman"/>
          <w:color w:val="auto"/>
          <w:sz w:val="32"/>
          <w:szCs w:val="28"/>
          <w:highlight w:val="none"/>
          <w:lang w:val="en-US" w:eastAsia="zh-CN"/>
        </w:rPr>
        <w:t xml:space="preserve">                银行账号：                联系电话</w:t>
      </w:r>
      <w:r>
        <w:rPr>
          <w:rFonts w:hint="default" w:ascii="Times New Roman" w:hAnsi="Times New Roman" w:eastAsia="仿宋_GB2312" w:cs="Times New Roman"/>
          <w:color w:val="auto"/>
          <w:sz w:val="32"/>
          <w:szCs w:val="28"/>
          <w:highlight w:val="none"/>
        </w:rPr>
        <w:t>：</w:t>
      </w:r>
    </w:p>
    <w:p w14:paraId="367ECD89">
      <w:pPr>
        <w:keepNext w:val="0"/>
        <w:keepLines w:val="0"/>
        <w:pageBreakBefore w:val="0"/>
        <w:widowControl w:val="0"/>
        <w:numPr>
          <w:ilvl w:val="0"/>
          <w:numId w:val="0"/>
        </w:numPr>
        <w:kinsoku/>
        <w:wordWrap/>
        <w:overflowPunct w:val="0"/>
        <w:topLinePunct w:val="0"/>
        <w:autoSpaceDE w:val="0"/>
        <w:autoSpaceDN w:val="0"/>
        <w:bidi w:val="0"/>
        <w:adjustRightInd/>
        <w:snapToGrid/>
        <w:spacing w:line="540" w:lineRule="exact"/>
        <w:ind w:firstLine="640" w:firstLineChars="200"/>
        <w:jc w:val="left"/>
        <w:textAlignment w:val="auto"/>
        <w:rPr>
          <w:rFonts w:hint="default" w:ascii="Times New Roman" w:hAnsi="Times New Roman" w:eastAsia="黑体" w:cs="Times New Roman"/>
          <w:b w:val="0"/>
          <w:bCs/>
          <w:color w:val="auto"/>
          <w:sz w:val="32"/>
          <w:szCs w:val="28"/>
          <w:highlight w:val="none"/>
        </w:rPr>
      </w:pPr>
      <w:r>
        <w:rPr>
          <w:rFonts w:hint="default" w:ascii="Times New Roman" w:hAnsi="Times New Roman" w:eastAsia="黑体" w:cs="Times New Roman"/>
          <w:b w:val="0"/>
          <w:bCs/>
          <w:color w:val="auto"/>
          <w:sz w:val="32"/>
          <w:szCs w:val="28"/>
          <w:highlight w:val="none"/>
          <w:lang w:eastAsia="zh-CN"/>
        </w:rPr>
        <w:t>二、</w:t>
      </w:r>
      <w:r>
        <w:rPr>
          <w:rFonts w:hint="default" w:ascii="Times New Roman" w:hAnsi="Times New Roman" w:eastAsia="黑体" w:cs="Times New Roman"/>
          <w:b w:val="0"/>
          <w:bCs/>
          <w:color w:val="auto"/>
          <w:sz w:val="32"/>
          <w:szCs w:val="28"/>
          <w:highlight w:val="none"/>
        </w:rPr>
        <w:t>实际完成作业情况</w:t>
      </w:r>
      <w:r>
        <w:rPr>
          <w:rFonts w:hint="eastAsia" w:eastAsia="黑体" w:cs="Times New Roman"/>
          <w:b w:val="0"/>
          <w:bCs/>
          <w:color w:val="auto"/>
          <w:sz w:val="32"/>
          <w:szCs w:val="28"/>
          <w:highlight w:val="none"/>
          <w:lang w:eastAsia="zh-CN"/>
        </w:rPr>
        <w:t>（</w:t>
      </w:r>
      <w:r>
        <w:rPr>
          <w:rFonts w:hint="default" w:ascii="Times New Roman" w:hAnsi="Times New Roman" w:eastAsia="黑体" w:cs="Times New Roman"/>
          <w:b w:val="0"/>
          <w:bCs/>
          <w:color w:val="auto"/>
          <w:sz w:val="32"/>
          <w:szCs w:val="28"/>
          <w:highlight w:val="none"/>
        </w:rPr>
        <w:t>以行政村范围内服务对象填写</w:t>
      </w:r>
      <w:r>
        <w:rPr>
          <w:rFonts w:hint="eastAsia" w:eastAsia="黑体" w:cs="Times New Roman"/>
          <w:b w:val="0"/>
          <w:bCs/>
          <w:color w:val="auto"/>
          <w:sz w:val="32"/>
          <w:szCs w:val="28"/>
          <w:highlight w:val="none"/>
          <w:lang w:eastAsia="zh-CN"/>
        </w:rPr>
        <w:t>）</w:t>
      </w:r>
    </w:p>
    <w:tbl>
      <w:tblPr>
        <w:tblStyle w:val="16"/>
        <w:tblW w:w="14233" w:type="dxa"/>
        <w:jc w:val="center"/>
        <w:tblLayout w:type="fixed"/>
        <w:tblCellMar>
          <w:top w:w="15" w:type="dxa"/>
          <w:left w:w="15" w:type="dxa"/>
          <w:bottom w:w="15" w:type="dxa"/>
          <w:right w:w="15" w:type="dxa"/>
        </w:tblCellMar>
      </w:tblPr>
      <w:tblGrid>
        <w:gridCol w:w="707"/>
        <w:gridCol w:w="918"/>
        <w:gridCol w:w="1151"/>
        <w:gridCol w:w="1118"/>
        <w:gridCol w:w="1255"/>
        <w:gridCol w:w="1309"/>
        <w:gridCol w:w="859"/>
        <w:gridCol w:w="737"/>
        <w:gridCol w:w="600"/>
        <w:gridCol w:w="504"/>
        <w:gridCol w:w="546"/>
        <w:gridCol w:w="381"/>
        <w:gridCol w:w="614"/>
        <w:gridCol w:w="818"/>
        <w:gridCol w:w="900"/>
        <w:gridCol w:w="902"/>
        <w:gridCol w:w="914"/>
      </w:tblGrid>
      <w:tr w14:paraId="50AFCECF">
        <w:tblPrEx>
          <w:tblCellMar>
            <w:top w:w="15" w:type="dxa"/>
            <w:left w:w="15" w:type="dxa"/>
            <w:bottom w:w="15" w:type="dxa"/>
            <w:right w:w="15" w:type="dxa"/>
          </w:tblCellMar>
        </w:tblPrEx>
        <w:trPr>
          <w:trHeight w:val="497" w:hRule="atLeast"/>
          <w:jc w:val="center"/>
        </w:trPr>
        <w:tc>
          <w:tcPr>
            <w:tcW w:w="707" w:type="dxa"/>
            <w:vMerge w:val="restart"/>
            <w:tcBorders>
              <w:top w:val="single" w:color="auto" w:sz="4" w:space="0"/>
              <w:left w:val="single" w:color="auto" w:sz="4" w:space="0"/>
              <w:bottom w:val="nil"/>
              <w:right w:val="single" w:color="auto" w:sz="4" w:space="0"/>
            </w:tcBorders>
            <w:noWrap w:val="0"/>
            <w:tcMar>
              <w:top w:w="0" w:type="dxa"/>
              <w:left w:w="28" w:type="dxa"/>
              <w:bottom w:w="0" w:type="dxa"/>
              <w:right w:w="28" w:type="dxa"/>
            </w:tcMar>
            <w:vAlign w:val="center"/>
          </w:tcPr>
          <w:p w14:paraId="47C8F854">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序</w:t>
            </w:r>
          </w:p>
          <w:p w14:paraId="3C2F9222">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号</w:t>
            </w:r>
          </w:p>
        </w:tc>
        <w:tc>
          <w:tcPr>
            <w:tcW w:w="4442"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4B1F61A7">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服务对象情况</w:t>
            </w:r>
          </w:p>
        </w:tc>
        <w:tc>
          <w:tcPr>
            <w:tcW w:w="4936" w:type="dxa"/>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0565E0E3">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rPr>
              <w:t>服务</w:t>
            </w:r>
            <w:r>
              <w:rPr>
                <w:rFonts w:hint="eastAsia" w:ascii="仿宋_GB2312" w:hAnsi="仿宋_GB2312" w:eastAsia="仿宋_GB2312" w:cs="仿宋_GB2312"/>
                <w:b/>
                <w:bCs w:val="0"/>
                <w:color w:val="auto"/>
                <w:sz w:val="24"/>
                <w:szCs w:val="24"/>
                <w:highlight w:val="none"/>
                <w:lang w:eastAsia="zh-CN"/>
              </w:rPr>
              <w:t>信息</w:t>
            </w:r>
          </w:p>
        </w:tc>
        <w:tc>
          <w:tcPr>
            <w:tcW w:w="614" w:type="dxa"/>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14:paraId="0C273DA0">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补助</w:t>
            </w:r>
          </w:p>
          <w:p w14:paraId="44A195BD">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资金</w:t>
            </w:r>
          </w:p>
          <w:p w14:paraId="7446DA8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（元）</w:t>
            </w:r>
          </w:p>
        </w:tc>
        <w:tc>
          <w:tcPr>
            <w:tcW w:w="818" w:type="dxa"/>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14:paraId="0CC93032">
            <w:pPr>
              <w:keepNext w:val="0"/>
              <w:keepLines w:val="0"/>
              <w:pageBreakBefore w:val="0"/>
              <w:widowControl w:val="0"/>
              <w:kinsoku/>
              <w:wordWrap/>
              <w:overflowPunct/>
              <w:topLinePunct w:val="0"/>
              <w:autoSpaceDE/>
              <w:autoSpaceDN/>
              <w:bidi w:val="0"/>
              <w:adjustRightInd/>
              <w:snapToGrid w:val="0"/>
              <w:spacing w:beforeLines="0" w:afterLines="0" w:line="280" w:lineRule="exact"/>
              <w:ind w:left="-31" w:leftChars="-15" w:right="-31" w:rightChars="-15"/>
              <w:jc w:val="center"/>
              <w:textAlignment w:val="auto"/>
              <w:rPr>
                <w:rFonts w:hint="eastAsia" w:ascii="仿宋_GB2312" w:hAnsi="仿宋_GB2312" w:eastAsia="仿宋_GB2312" w:cs="仿宋_GB2312"/>
                <w:b/>
                <w:bCs w:val="0"/>
                <w:color w:val="auto"/>
                <w:sz w:val="24"/>
                <w:szCs w:val="24"/>
                <w:highlight w:val="none"/>
                <w:lang w:val="en-US"/>
              </w:rPr>
            </w:pPr>
            <w:r>
              <w:rPr>
                <w:rFonts w:hint="eastAsia" w:ascii="仿宋_GB2312" w:hAnsi="仿宋_GB2312" w:eastAsia="仿宋_GB2312" w:cs="仿宋_GB2312"/>
                <w:b/>
                <w:bCs w:val="0"/>
                <w:color w:val="auto"/>
                <w:sz w:val="24"/>
                <w:szCs w:val="24"/>
                <w:highlight w:val="none"/>
                <w:lang w:val="en-US" w:eastAsia="zh-CN"/>
              </w:rPr>
              <w:t>其中：</w:t>
            </w:r>
            <w:r>
              <w:rPr>
                <w:rFonts w:hint="eastAsia" w:ascii="仿宋_GB2312" w:hAnsi="仿宋_GB2312" w:eastAsia="仿宋_GB2312" w:cs="仿宋_GB2312"/>
                <w:b/>
                <w:bCs w:val="0"/>
                <w:color w:val="auto"/>
                <w:sz w:val="24"/>
                <w:szCs w:val="24"/>
                <w:highlight w:val="none"/>
                <w:lang w:eastAsia="zh-CN"/>
              </w:rPr>
              <w:t>补助</w:t>
            </w:r>
            <w:r>
              <w:rPr>
                <w:rFonts w:hint="eastAsia" w:ascii="仿宋_GB2312" w:hAnsi="仿宋_GB2312" w:eastAsia="仿宋_GB2312" w:cs="仿宋_GB2312"/>
                <w:b/>
                <w:bCs w:val="0"/>
                <w:color w:val="auto"/>
                <w:sz w:val="24"/>
                <w:szCs w:val="24"/>
                <w:highlight w:val="none"/>
                <w:lang w:val="en-US" w:eastAsia="zh-CN"/>
              </w:rPr>
              <w:t>服务对象</w:t>
            </w:r>
            <w:r>
              <w:rPr>
                <w:rFonts w:hint="eastAsia" w:ascii="仿宋_GB2312" w:hAnsi="仿宋_GB2312" w:eastAsia="仿宋_GB2312" w:cs="仿宋_GB2312"/>
                <w:b/>
                <w:bCs w:val="0"/>
                <w:color w:val="auto"/>
                <w:sz w:val="24"/>
                <w:szCs w:val="24"/>
                <w:highlight w:val="none"/>
                <w:lang w:eastAsia="zh-CN"/>
              </w:rPr>
              <w:t>资金（元）</w:t>
            </w:r>
          </w:p>
        </w:tc>
        <w:tc>
          <w:tcPr>
            <w:tcW w:w="900" w:type="dxa"/>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14:paraId="5F311C30">
            <w:pPr>
              <w:keepNext w:val="0"/>
              <w:keepLines w:val="0"/>
              <w:pageBreakBefore w:val="0"/>
              <w:widowControl w:val="0"/>
              <w:kinsoku/>
              <w:wordWrap/>
              <w:overflowPunct/>
              <w:topLinePunct w:val="0"/>
              <w:autoSpaceDE/>
              <w:autoSpaceDN/>
              <w:bidi w:val="0"/>
              <w:adjustRightInd/>
              <w:snapToGrid w:val="0"/>
              <w:spacing w:beforeLines="0" w:afterLines="0" w:line="280" w:lineRule="exact"/>
              <w:ind w:left="-31" w:leftChars="-15" w:right="-31" w:rightChars="-15" w:firstLine="0" w:firstLineChars="0"/>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其中：补助</w:t>
            </w:r>
          </w:p>
          <w:p w14:paraId="1A1C570F">
            <w:pPr>
              <w:keepNext w:val="0"/>
              <w:keepLines w:val="0"/>
              <w:pageBreakBefore w:val="0"/>
              <w:widowControl w:val="0"/>
              <w:kinsoku/>
              <w:wordWrap/>
              <w:overflowPunct/>
              <w:topLinePunct w:val="0"/>
              <w:autoSpaceDE/>
              <w:autoSpaceDN/>
              <w:bidi w:val="0"/>
              <w:adjustRightInd/>
              <w:snapToGrid w:val="0"/>
              <w:spacing w:beforeLines="0" w:afterLines="0" w:line="280" w:lineRule="exact"/>
              <w:ind w:left="-31" w:leftChars="-15" w:right="-31" w:rightChars="-15" w:firstLine="0" w:firstLineChars="0"/>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服务主体</w:t>
            </w:r>
          </w:p>
          <w:p w14:paraId="54DEDFCE">
            <w:pPr>
              <w:keepNext w:val="0"/>
              <w:keepLines w:val="0"/>
              <w:pageBreakBefore w:val="0"/>
              <w:widowControl w:val="0"/>
              <w:kinsoku/>
              <w:wordWrap/>
              <w:overflowPunct/>
              <w:topLinePunct w:val="0"/>
              <w:autoSpaceDE/>
              <w:autoSpaceDN/>
              <w:bidi w:val="0"/>
              <w:adjustRightInd/>
              <w:snapToGrid w:val="0"/>
              <w:spacing w:beforeLines="0" w:afterLines="0" w:line="280" w:lineRule="exact"/>
              <w:ind w:left="-31" w:leftChars="-15" w:right="-31" w:rightChars="-15"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eastAsia="zh-CN"/>
              </w:rPr>
              <w:t>资金（元）</w:t>
            </w:r>
          </w:p>
        </w:tc>
        <w:tc>
          <w:tcPr>
            <w:tcW w:w="902" w:type="dxa"/>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14:paraId="37BB80AB">
            <w:pPr>
              <w:pStyle w:val="15"/>
              <w:ind w:firstLine="0" w:firstLineChars="0"/>
              <w:rPr>
                <w:rFonts w:hint="default"/>
                <w:lang w:val="en-US" w:eastAsia="zh-CN"/>
              </w:rPr>
            </w:pPr>
            <w:r>
              <w:rPr>
                <w:rFonts w:hint="eastAsia" w:ascii="仿宋_GB2312" w:hAnsi="仿宋_GB2312" w:eastAsia="仿宋_GB2312" w:cs="仿宋_GB2312"/>
                <w:b/>
                <w:bCs w:val="0"/>
                <w:color w:val="auto"/>
                <w:sz w:val="24"/>
                <w:szCs w:val="24"/>
                <w:highlight w:val="none"/>
                <w:lang w:eastAsia="zh-CN"/>
              </w:rPr>
              <w:t>服务对象满意度（是</w:t>
            </w:r>
            <w:r>
              <w:rPr>
                <w:rFonts w:hint="eastAsia" w:ascii="仿宋_GB2312" w:hAnsi="仿宋_GB2312" w:eastAsia="仿宋_GB2312" w:cs="仿宋_GB2312"/>
                <w:b/>
                <w:bCs w:val="0"/>
                <w:color w:val="auto"/>
                <w:sz w:val="24"/>
                <w:szCs w:val="24"/>
                <w:highlight w:val="none"/>
                <w:lang w:val="en-US" w:eastAsia="zh-CN"/>
              </w:rPr>
              <w:t>/否）</w:t>
            </w:r>
          </w:p>
        </w:tc>
        <w:tc>
          <w:tcPr>
            <w:tcW w:w="914" w:type="dxa"/>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14:paraId="41D15F59">
            <w:pPr>
              <w:keepNext w:val="0"/>
              <w:keepLines w:val="0"/>
              <w:pageBreakBefore w:val="0"/>
              <w:widowControl w:val="0"/>
              <w:kinsoku/>
              <w:wordWrap/>
              <w:overflowPunct/>
              <w:topLinePunct w:val="0"/>
              <w:autoSpaceDE/>
              <w:autoSpaceDN/>
              <w:bidi w:val="0"/>
              <w:adjustRightInd/>
              <w:snapToGrid w:val="0"/>
              <w:spacing w:beforeLines="0" w:afterLines="0" w:line="280" w:lineRule="exact"/>
              <w:ind w:left="-31" w:leftChars="-15" w:right="-31" w:rightChars="-15" w:firstLine="0" w:firstLineChars="0"/>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服务对象签名</w:t>
            </w:r>
          </w:p>
        </w:tc>
      </w:tr>
      <w:tr w14:paraId="70BB367A">
        <w:tblPrEx>
          <w:tblCellMar>
            <w:top w:w="15" w:type="dxa"/>
            <w:left w:w="15" w:type="dxa"/>
            <w:bottom w:w="15" w:type="dxa"/>
            <w:right w:w="15" w:type="dxa"/>
          </w:tblCellMar>
        </w:tblPrEx>
        <w:trPr>
          <w:trHeight w:val="284" w:hRule="atLeast"/>
          <w:jc w:val="center"/>
        </w:trPr>
        <w:tc>
          <w:tcPr>
            <w:tcW w:w="707"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4B0B634">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14:paraId="4D4A885A">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姓名</w:t>
            </w:r>
          </w:p>
        </w:tc>
        <w:tc>
          <w:tcPr>
            <w:tcW w:w="1151"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14:paraId="1CD80700">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身份证号</w:t>
            </w:r>
          </w:p>
        </w:tc>
        <w:tc>
          <w:tcPr>
            <w:tcW w:w="1118"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14:paraId="448396C4">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rPr>
              <w:t>一卡通号</w:t>
            </w:r>
          </w:p>
        </w:tc>
        <w:tc>
          <w:tcPr>
            <w:tcW w:w="1255"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14:paraId="5EA835B5">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联系电话</w:t>
            </w:r>
          </w:p>
        </w:tc>
        <w:tc>
          <w:tcPr>
            <w:tcW w:w="1309" w:type="dxa"/>
            <w:vMerge w:val="restart"/>
            <w:tcBorders>
              <w:top w:val="single" w:color="auto" w:sz="4" w:space="0"/>
              <w:left w:val="nil"/>
              <w:right w:val="single" w:color="auto" w:sz="4" w:space="0"/>
            </w:tcBorders>
            <w:noWrap w:val="0"/>
            <w:tcMar>
              <w:top w:w="0" w:type="dxa"/>
              <w:left w:w="28" w:type="dxa"/>
              <w:bottom w:w="0" w:type="dxa"/>
              <w:right w:w="28" w:type="dxa"/>
            </w:tcMar>
            <w:vAlign w:val="center"/>
          </w:tcPr>
          <w:p w14:paraId="467A23A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品种</w:t>
            </w:r>
          </w:p>
          <w:p w14:paraId="103FE42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名称</w:t>
            </w:r>
          </w:p>
        </w:tc>
        <w:tc>
          <w:tcPr>
            <w:tcW w:w="3627" w:type="dxa"/>
            <w:gridSpan w:val="6"/>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14C927D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作业量（亩</w:t>
            </w:r>
            <w:r>
              <w:rPr>
                <w:rFonts w:hint="eastAsia" w:ascii="仿宋_GB2312" w:hAnsi="仿宋_GB2312" w:eastAsia="仿宋_GB2312" w:cs="仿宋_GB2312"/>
                <w:b/>
                <w:bCs w:val="0"/>
                <w:color w:val="auto"/>
                <w:sz w:val="24"/>
                <w:szCs w:val="24"/>
                <w:highlight w:val="none"/>
                <w:lang w:val="en-US" w:eastAsia="zh-CN"/>
              </w:rPr>
              <w:t>/头/只</w:t>
            </w:r>
            <w:r>
              <w:rPr>
                <w:rFonts w:hint="eastAsia" w:ascii="仿宋_GB2312" w:hAnsi="仿宋_GB2312" w:eastAsia="仿宋_GB2312" w:cs="仿宋_GB2312"/>
                <w:b/>
                <w:bCs w:val="0"/>
                <w:color w:val="auto"/>
                <w:sz w:val="24"/>
                <w:szCs w:val="24"/>
                <w:highlight w:val="none"/>
              </w:rPr>
              <w:t>）</w:t>
            </w:r>
          </w:p>
        </w:tc>
        <w:tc>
          <w:tcPr>
            <w:tcW w:w="614"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080B980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lang w:val="en-US" w:eastAsia="zh-CN"/>
              </w:rPr>
            </w:pPr>
          </w:p>
        </w:tc>
        <w:tc>
          <w:tcPr>
            <w:tcW w:w="818"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6D237804">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p>
        </w:tc>
        <w:tc>
          <w:tcPr>
            <w:tcW w:w="900"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4A852BCB">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p>
        </w:tc>
        <w:tc>
          <w:tcPr>
            <w:tcW w:w="902"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2990C0E6">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p>
        </w:tc>
        <w:tc>
          <w:tcPr>
            <w:tcW w:w="914"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2097DFDD">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val="0"/>
                <w:color w:val="auto"/>
                <w:sz w:val="24"/>
                <w:szCs w:val="24"/>
                <w:highlight w:val="none"/>
              </w:rPr>
            </w:pPr>
          </w:p>
        </w:tc>
      </w:tr>
      <w:tr w14:paraId="0720B25D">
        <w:tblPrEx>
          <w:tblCellMar>
            <w:top w:w="15" w:type="dxa"/>
            <w:left w:w="15" w:type="dxa"/>
            <w:bottom w:w="15" w:type="dxa"/>
            <w:right w:w="15" w:type="dxa"/>
          </w:tblCellMar>
        </w:tblPrEx>
        <w:trPr>
          <w:trHeight w:val="462" w:hRule="atLeast"/>
          <w:jc w:val="center"/>
        </w:trPr>
        <w:tc>
          <w:tcPr>
            <w:tcW w:w="707"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6FF1D44">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1AA6D836">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151"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710D65B8">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118"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FD0DFAF">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255"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7727BB61">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309" w:type="dxa"/>
            <w:vMerge w:val="continue"/>
            <w:tcBorders>
              <w:left w:val="nil"/>
              <w:bottom w:val="single" w:color="auto" w:sz="4" w:space="0"/>
              <w:right w:val="single" w:color="auto" w:sz="4" w:space="0"/>
            </w:tcBorders>
            <w:noWrap w:val="0"/>
            <w:tcMar>
              <w:top w:w="0" w:type="dxa"/>
              <w:left w:w="28" w:type="dxa"/>
              <w:bottom w:w="0" w:type="dxa"/>
              <w:right w:w="28" w:type="dxa"/>
            </w:tcMar>
            <w:vAlign w:val="center"/>
          </w:tcPr>
          <w:p w14:paraId="126DE6E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59"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3FA0F09C">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耕</w:t>
            </w:r>
          </w:p>
        </w:tc>
        <w:tc>
          <w:tcPr>
            <w:tcW w:w="737"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75E3149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rPr>
              <w:t>插</w:t>
            </w:r>
          </w:p>
        </w:tc>
        <w:tc>
          <w:tcPr>
            <w:tcW w:w="600"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23A00C4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rPr>
              <w:t>防</w:t>
            </w:r>
          </w:p>
        </w:tc>
        <w:tc>
          <w:tcPr>
            <w:tcW w:w="504"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4BB9D2BD">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rPr>
              <w:t>收</w:t>
            </w:r>
          </w:p>
        </w:tc>
        <w:tc>
          <w:tcPr>
            <w:tcW w:w="54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1ACA234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生猪</w:t>
            </w:r>
          </w:p>
        </w:tc>
        <w:tc>
          <w:tcPr>
            <w:tcW w:w="381"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045F5A4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w:t>
            </w:r>
          </w:p>
        </w:tc>
        <w:tc>
          <w:tcPr>
            <w:tcW w:w="614" w:type="dxa"/>
            <w:vMerge w:val="continue"/>
            <w:tcBorders>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E9E331F">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18" w:type="dxa"/>
            <w:vMerge w:val="continue"/>
            <w:tcBorders>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09A17B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0" w:type="dxa"/>
            <w:vMerge w:val="continue"/>
            <w:tcBorders>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0CEBD1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2" w:type="dxa"/>
            <w:vMerge w:val="continue"/>
            <w:tcBorders>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B64E2F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4" w:type="dxa"/>
            <w:vMerge w:val="continue"/>
            <w:tcBorders>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19E0108">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r w14:paraId="15C84478">
        <w:tblPrEx>
          <w:tblCellMar>
            <w:top w:w="15" w:type="dxa"/>
            <w:left w:w="15" w:type="dxa"/>
            <w:bottom w:w="15" w:type="dxa"/>
            <w:right w:w="15" w:type="dxa"/>
          </w:tblCellMar>
        </w:tblPrEx>
        <w:trPr>
          <w:trHeight w:val="432" w:hRule="atLeast"/>
          <w:jc w:val="center"/>
        </w:trPr>
        <w:tc>
          <w:tcPr>
            <w:tcW w:w="707" w:type="dxa"/>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5A93B4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50FEAD6F">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151"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573FC23">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1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3479D8C6">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255"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9AC6B59">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309"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3CCFB5A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59"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508A8C0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73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3A01CB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00"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03E5D0C0">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04"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61F4C5F6">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4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B6074C3">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381"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777C2DD8">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1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83D6C7A">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1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01789A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BA2B17D">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0C434BA">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6D757DB">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r w14:paraId="5B92CBC2">
        <w:tblPrEx>
          <w:tblCellMar>
            <w:top w:w="15" w:type="dxa"/>
            <w:left w:w="15" w:type="dxa"/>
            <w:bottom w:w="15" w:type="dxa"/>
            <w:right w:w="15" w:type="dxa"/>
          </w:tblCellMar>
        </w:tblPrEx>
        <w:trPr>
          <w:trHeight w:val="432" w:hRule="atLeast"/>
          <w:jc w:val="center"/>
        </w:trPr>
        <w:tc>
          <w:tcPr>
            <w:tcW w:w="707" w:type="dxa"/>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7699733">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B8F9A6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151"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3ADE1B6A">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1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10BE2015">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255"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467C0EF5">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309"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98AB93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59"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581ADC18">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73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4D3F11CD">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00"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4CE00CD8">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04"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425276AB">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4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7BD32B6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381"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30303E73">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1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06E8AC4">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1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335FD4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3546121">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3A6C0FA">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4F9704D">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r w14:paraId="3095501F">
        <w:tblPrEx>
          <w:tblCellMar>
            <w:top w:w="15" w:type="dxa"/>
            <w:left w:w="15" w:type="dxa"/>
            <w:bottom w:w="15" w:type="dxa"/>
            <w:right w:w="15" w:type="dxa"/>
          </w:tblCellMar>
        </w:tblPrEx>
        <w:trPr>
          <w:trHeight w:val="432" w:hRule="atLeast"/>
          <w:jc w:val="center"/>
        </w:trPr>
        <w:tc>
          <w:tcPr>
            <w:tcW w:w="707" w:type="dxa"/>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F19CE0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1A6D7AE4">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1151"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0DD08D2">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1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F4E2686">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255"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46510541">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309"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0749086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59"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7BCD6A60">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73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3E9A8A6">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00"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01B17B9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04"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6933791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4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3057FC2D">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381"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12C6620">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1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9AA3720">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1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0A8CA84">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501136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1ED4DF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D0DBAE3">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r>
      <w:tr w14:paraId="1A3B3761">
        <w:tblPrEx>
          <w:tblCellMar>
            <w:top w:w="15" w:type="dxa"/>
            <w:left w:w="15" w:type="dxa"/>
            <w:bottom w:w="15" w:type="dxa"/>
            <w:right w:w="15" w:type="dxa"/>
          </w:tblCellMar>
        </w:tblPrEx>
        <w:trPr>
          <w:trHeight w:val="439" w:hRule="atLeast"/>
          <w:jc w:val="center"/>
        </w:trPr>
        <w:tc>
          <w:tcPr>
            <w:tcW w:w="707" w:type="dxa"/>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A992214">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汉仪方隶简" w:hAnsi="汉仪方隶简" w:eastAsia="汉仪方隶简" w:cs="汉仪方隶简"/>
                <w:color w:val="auto"/>
                <w:sz w:val="24"/>
                <w:szCs w:val="24"/>
                <w:highlight w:val="none"/>
              </w:rPr>
              <w:t>－</w:t>
            </w:r>
          </w:p>
        </w:tc>
        <w:tc>
          <w:tcPr>
            <w:tcW w:w="918"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43562C9F">
            <w:pPr>
              <w:keepNext w:val="0"/>
              <w:keepLines w:val="0"/>
              <w:pageBreakBefore w:val="0"/>
              <w:widowControl w:val="0"/>
              <w:tabs>
                <w:tab w:val="left" w:pos="388"/>
                <w:tab w:val="left" w:pos="510"/>
              </w:tabs>
              <w:kinsoku/>
              <w:wordWrap/>
              <w:overflowPunct/>
              <w:topLinePunct w:val="0"/>
              <w:autoSpaceDE/>
              <w:autoSpaceDN/>
              <w:bidi w:val="0"/>
              <w:adjustRightInd/>
              <w:spacing w:line="28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合计</w:t>
            </w:r>
          </w:p>
        </w:tc>
        <w:tc>
          <w:tcPr>
            <w:tcW w:w="3524" w:type="dxa"/>
            <w:gridSpan w:val="3"/>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12D2CB0B">
            <w:pPr>
              <w:keepNext w:val="0"/>
              <w:keepLines w:val="0"/>
              <w:pageBreakBefore w:val="0"/>
              <w:widowControl w:val="0"/>
              <w:kinsoku/>
              <w:wordWrap/>
              <w:overflowPunct/>
              <w:topLinePunct w:val="0"/>
              <w:autoSpaceDE/>
              <w:autoSpaceDN/>
              <w:bidi w:val="0"/>
              <w:adjustRightInd/>
              <w:spacing w:line="280" w:lineRule="exact"/>
              <w:ind w:firstLine="480" w:firstLineChars="200"/>
              <w:jc w:val="center"/>
              <w:textAlignment w:val="auto"/>
              <w:rPr>
                <w:rFonts w:hint="eastAsia" w:ascii="仿宋_GB2312" w:hAnsi="仿宋_GB2312" w:eastAsia="仿宋_GB2312" w:cs="仿宋_GB2312"/>
                <w:color w:val="auto"/>
                <w:sz w:val="24"/>
                <w:szCs w:val="24"/>
                <w:highlight w:val="none"/>
              </w:rPr>
            </w:pPr>
          </w:p>
        </w:tc>
        <w:tc>
          <w:tcPr>
            <w:tcW w:w="1309"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1AA2D9FA">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59"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7BB4FD6F">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73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31D3E94A">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00"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63E07068">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04"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12981003">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546"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6A72897A">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381"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14:paraId="2C39EF6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61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911E90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81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A2D3DD6">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8E92198">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DDF0C22">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56C2270">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汉仪方隶简" w:hAnsi="汉仪方隶简" w:eastAsia="汉仪方隶简" w:cs="汉仪方隶简"/>
                <w:color w:val="auto"/>
                <w:sz w:val="24"/>
                <w:szCs w:val="24"/>
                <w:highlight w:val="none"/>
              </w:rPr>
              <w:t>－</w:t>
            </w:r>
          </w:p>
        </w:tc>
      </w:tr>
    </w:tbl>
    <w:p w14:paraId="08EF1171">
      <w:pPr>
        <w:keepNext w:val="0"/>
        <w:keepLines w:val="0"/>
        <w:pageBreakBefore w:val="0"/>
        <w:widowControl w:val="0"/>
        <w:kinsoku/>
        <w:wordWrap/>
        <w:overflowPunct/>
        <w:topLinePunct w:val="0"/>
        <w:autoSpaceDE/>
        <w:autoSpaceDN/>
        <w:bidi w:val="0"/>
        <w:adjustRightInd/>
        <w:snapToGrid w:val="0"/>
        <w:spacing w:before="0" w:beforeLines="0" w:line="240" w:lineRule="exact"/>
        <w:jc w:val="center"/>
        <w:textAlignment w:val="auto"/>
        <w:rPr>
          <w:rFonts w:hint="default" w:ascii="Times New Roman" w:hAnsi="Times New Roman" w:eastAsia="黑体" w:cs="Times New Roman"/>
          <w:b/>
          <w:bCs/>
          <w:sz w:val="28"/>
          <w:szCs w:val="28"/>
          <w:highlight w:val="none"/>
          <w:lang w:val="en-US" w:eastAsia="zh-CN"/>
        </w:rPr>
      </w:pPr>
    </w:p>
    <w:p w14:paraId="3C6645FE">
      <w:pPr>
        <w:keepNext w:val="0"/>
        <w:keepLines w:val="0"/>
        <w:pageBreakBefore w:val="0"/>
        <w:widowControl w:val="0"/>
        <w:kinsoku/>
        <w:wordWrap/>
        <w:overflowPunct/>
        <w:topLinePunct w:val="0"/>
        <w:autoSpaceDE/>
        <w:autoSpaceDN/>
        <w:bidi w:val="0"/>
        <w:adjustRightInd/>
        <w:snapToGrid w:val="0"/>
        <w:spacing w:before="0" w:beforeLines="0" w:line="540" w:lineRule="exact"/>
        <w:jc w:val="center"/>
        <w:textAlignment w:val="auto"/>
        <w:rPr>
          <w:rFonts w:hint="default" w:ascii="Times New Roman" w:hAnsi="Times New Roman" w:cs="Times New Roman"/>
          <w:sz w:val="28"/>
          <w:szCs w:val="28"/>
          <w:highlight w:val="none"/>
        </w:rPr>
      </w:pPr>
      <w:r>
        <w:rPr>
          <w:rFonts w:hint="default" w:ascii="Times New Roman" w:hAnsi="Times New Roman" w:eastAsia="黑体" w:cs="Times New Roman"/>
          <w:b/>
          <w:bCs/>
          <w:sz w:val="28"/>
          <w:szCs w:val="28"/>
          <w:highlight w:val="none"/>
          <w:lang w:val="en-US" w:eastAsia="zh-CN"/>
        </w:rPr>
        <w:t xml:space="preserve">                                                   </w:t>
      </w:r>
      <w:r>
        <w:rPr>
          <w:rFonts w:hint="default" w:ascii="Times New Roman" w:hAnsi="Times New Roman" w:eastAsia="仿宋_GB2312" w:cs="Times New Roman"/>
          <w:b w:val="0"/>
          <w:bCs w:val="0"/>
          <w:sz w:val="32"/>
          <w:szCs w:val="28"/>
          <w:highlight w:val="none"/>
          <w:lang w:val="en-US" w:eastAsia="zh-CN"/>
        </w:rPr>
        <w:t xml:space="preserve"> </w:t>
      </w:r>
      <w:r>
        <w:rPr>
          <w:rFonts w:hint="eastAsia" w:ascii="Times New Roman" w:hAnsi="Times New Roman" w:eastAsia="仿宋_GB2312" w:cs="Times New Roman"/>
          <w:sz w:val="32"/>
          <w:szCs w:val="32"/>
          <w:highlight w:val="none"/>
          <w:lang w:eastAsia="zh-CN"/>
        </w:rPr>
        <w:t>村（社区、单位）</w:t>
      </w:r>
      <w:r>
        <w:rPr>
          <w:rFonts w:hint="default" w:ascii="Times New Roman" w:hAnsi="Times New Roman" w:eastAsia="仿宋_GB2312" w:cs="Times New Roman"/>
          <w:b w:val="0"/>
          <w:bCs w:val="0"/>
          <w:sz w:val="32"/>
          <w:szCs w:val="28"/>
          <w:highlight w:val="none"/>
        </w:rPr>
        <w:t>签</w:t>
      </w:r>
      <w:r>
        <w:rPr>
          <w:rFonts w:hint="default" w:ascii="Times New Roman" w:hAnsi="Times New Roman" w:eastAsia="仿宋_GB2312" w:cs="Times New Roman"/>
          <w:b w:val="0"/>
          <w:bCs w:val="0"/>
          <w:sz w:val="32"/>
          <w:szCs w:val="28"/>
          <w:highlight w:val="none"/>
          <w:lang w:eastAsia="zh-CN"/>
        </w:rPr>
        <w:t>章</w:t>
      </w:r>
      <w:r>
        <w:rPr>
          <w:rFonts w:hint="eastAsia" w:eastAsia="仿宋_GB2312" w:cs="Times New Roman"/>
          <w:b w:val="0"/>
          <w:bCs w:val="0"/>
          <w:sz w:val="32"/>
          <w:szCs w:val="28"/>
          <w:highlight w:val="none"/>
          <w:lang w:eastAsia="zh-CN"/>
        </w:rPr>
        <w:t>：</w:t>
      </w:r>
      <w:r>
        <w:rPr>
          <w:rFonts w:hint="default" w:ascii="Times New Roman" w:hAnsi="Times New Roman" w:eastAsia="黑体" w:cs="Times New Roman"/>
          <w:b/>
          <w:bCs/>
          <w:sz w:val="28"/>
          <w:szCs w:val="28"/>
          <w:highlight w:val="none"/>
        </w:rPr>
        <w:t xml:space="preserve">            </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 xml:space="preserve"> </w:t>
      </w:r>
    </w:p>
    <w:p w14:paraId="404A4992">
      <w:pPr>
        <w:spacing w:before="0" w:beforeLines="0" w:line="540" w:lineRule="exact"/>
        <w:ind w:left="0" w:leftChars="0" w:firstLine="0" w:firstLineChars="0"/>
        <w:jc w:val="center"/>
        <w:rPr>
          <w:rFonts w:hint="default" w:ascii="Times New Roman" w:hAnsi="Times New Roman" w:eastAsia="黑体" w:cs="Times New Roman"/>
          <w:b/>
          <w:bCs/>
          <w:sz w:val="28"/>
          <w:szCs w:val="28"/>
          <w:highlight w:val="none"/>
        </w:rPr>
      </w:pPr>
      <w:r>
        <w:rPr>
          <w:rFonts w:hint="default" w:ascii="Times New Roman" w:hAnsi="Times New Roman" w:cs="Times New Roman"/>
          <w:sz w:val="28"/>
          <w:szCs w:val="28"/>
          <w:highlight w:val="none"/>
          <w:lang w:val="en-US" w:eastAsia="zh-CN"/>
        </w:rPr>
        <w:t xml:space="preserve">                                                             </w:t>
      </w:r>
      <w:r>
        <w:rPr>
          <w:rFonts w:hint="default" w:ascii="Times New Roman" w:hAnsi="Times New Roman" w:eastAsia="仿宋_GB2312" w:cs="Times New Roman"/>
          <w:sz w:val="32"/>
          <w:szCs w:val="28"/>
          <w:highlight w:val="none"/>
        </w:rPr>
        <w:t>年</w:t>
      </w:r>
      <w:r>
        <w:rPr>
          <w:rFonts w:hint="default" w:ascii="Times New Roman" w:hAnsi="Times New Roman" w:eastAsia="仿宋_GB2312" w:cs="Times New Roman"/>
          <w:sz w:val="32"/>
          <w:szCs w:val="28"/>
          <w:highlight w:val="none"/>
          <w:lang w:val="en-US" w:eastAsia="zh-CN"/>
        </w:rPr>
        <w:t xml:space="preserve">  </w:t>
      </w:r>
      <w:r>
        <w:rPr>
          <w:rFonts w:hint="default" w:ascii="Times New Roman" w:hAnsi="Times New Roman" w:eastAsia="仿宋_GB2312" w:cs="Times New Roman"/>
          <w:sz w:val="32"/>
          <w:szCs w:val="28"/>
          <w:highlight w:val="none"/>
        </w:rPr>
        <w:t xml:space="preserve">  月    日</w:t>
      </w:r>
    </w:p>
    <w:p w14:paraId="3730A1AA">
      <w:pPr>
        <w:spacing w:before="0" w:line="540" w:lineRule="exact"/>
        <w:ind w:left="0" w:leftChars="0" w:firstLine="0" w:firstLineChars="0"/>
        <w:jc w:val="both"/>
        <w:rPr>
          <w:rFonts w:hint="default" w:ascii="Times New Roman" w:hAnsi="Times New Roman" w:eastAsia="黑体" w:cs="Times New Roman"/>
          <w:b/>
          <w:bCs/>
          <w:color w:val="auto"/>
          <w:sz w:val="28"/>
          <w:szCs w:val="28"/>
          <w:highlight w:val="none"/>
        </w:rPr>
      </w:pPr>
      <w:r>
        <w:rPr>
          <w:rFonts w:hint="default" w:ascii="Times New Roman" w:hAnsi="Times New Roman" w:eastAsia="仿宋_GB2312" w:cs="Times New Roman"/>
          <w:b/>
          <w:bCs/>
          <w:sz w:val="24"/>
          <w:szCs w:val="21"/>
          <w:highlight w:val="none"/>
        </w:rPr>
        <w:t>备注：</w:t>
      </w:r>
      <w:r>
        <w:rPr>
          <w:rFonts w:hint="default" w:ascii="Times New Roman" w:hAnsi="Times New Roman" w:eastAsia="仿宋_GB2312" w:cs="Times New Roman"/>
          <w:sz w:val="24"/>
          <w:szCs w:val="21"/>
          <w:highlight w:val="none"/>
        </w:rPr>
        <w:t>本表一式</w:t>
      </w:r>
      <w:r>
        <w:rPr>
          <w:rFonts w:hint="eastAsia" w:eastAsia="仿宋_GB2312" w:cs="Times New Roman"/>
          <w:sz w:val="24"/>
          <w:szCs w:val="21"/>
          <w:highlight w:val="none"/>
          <w:lang w:eastAsia="zh-CN"/>
        </w:rPr>
        <w:t>二</w:t>
      </w:r>
      <w:r>
        <w:rPr>
          <w:rFonts w:hint="default" w:ascii="Times New Roman" w:hAnsi="Times New Roman" w:eastAsia="仿宋_GB2312" w:cs="Times New Roman"/>
          <w:sz w:val="24"/>
          <w:szCs w:val="21"/>
          <w:highlight w:val="none"/>
        </w:rPr>
        <w:t>份，服务主体、</w:t>
      </w:r>
      <w:r>
        <w:rPr>
          <w:rFonts w:hint="default" w:ascii="Times New Roman" w:hAnsi="Times New Roman" w:eastAsia="仿宋_GB2312" w:cs="Times New Roman"/>
          <w:sz w:val="24"/>
          <w:szCs w:val="21"/>
          <w:highlight w:val="none"/>
          <w:lang w:eastAsia="zh-CN"/>
        </w:rPr>
        <w:t>县</w:t>
      </w:r>
      <w:r>
        <w:rPr>
          <w:rFonts w:hint="default" w:ascii="Times New Roman" w:hAnsi="Times New Roman" w:eastAsia="仿宋_GB2312" w:cs="Times New Roman"/>
          <w:sz w:val="24"/>
          <w:szCs w:val="21"/>
          <w:highlight w:val="none"/>
        </w:rPr>
        <w:t>农业农村局各一份。</w:t>
      </w:r>
      <w:r>
        <w:rPr>
          <w:rFonts w:hint="eastAsia" w:ascii="Times New Roman" w:hAnsi="Times New Roman" w:eastAsia="仿宋_GB2312" w:cs="Times New Roman"/>
          <w:sz w:val="24"/>
          <w:szCs w:val="21"/>
          <w:highlight w:val="none"/>
          <w:lang w:eastAsia="zh-CN"/>
        </w:rPr>
        <w:t>填报时可根据需要自</w:t>
      </w:r>
      <w:r>
        <w:rPr>
          <w:rFonts w:hint="eastAsia" w:eastAsia="仿宋_GB2312" w:cs="Times New Roman"/>
          <w:sz w:val="24"/>
          <w:szCs w:val="21"/>
          <w:highlight w:val="none"/>
          <w:lang w:eastAsia="zh-CN"/>
        </w:rPr>
        <w:t>行进填写</w:t>
      </w:r>
      <w:r>
        <w:rPr>
          <w:rFonts w:hint="eastAsia" w:ascii="Times New Roman" w:hAnsi="Times New Roman" w:eastAsia="仿宋_GB2312" w:cs="Times New Roman"/>
          <w:sz w:val="24"/>
          <w:szCs w:val="21"/>
          <w:highlight w:val="none"/>
          <w:lang w:eastAsia="zh-CN"/>
        </w:rPr>
        <w:t>。</w:t>
      </w:r>
    </w:p>
    <w:p w14:paraId="36619FF4">
      <w:pPr>
        <w:widowControl/>
        <w:snapToGrid w:val="0"/>
        <w:spacing w:line="540" w:lineRule="exact"/>
        <w:rPr>
          <w:rFonts w:hint="default" w:ascii="Times New Roman" w:hAnsi="Times New Roman" w:eastAsia="仿宋_GB2312" w:cs="Times New Roman"/>
          <w:color w:val="auto"/>
          <w:sz w:val="24"/>
          <w:szCs w:val="21"/>
          <w:highlight w:val="none"/>
        </w:rPr>
        <w:sectPr>
          <w:footerReference r:id="rId6" w:type="default"/>
          <w:pgSz w:w="16838" w:h="11906" w:orient="landscape"/>
          <w:pgMar w:top="1417" w:right="1417" w:bottom="1417" w:left="1417" w:header="851" w:footer="1134" w:gutter="0"/>
          <w:pgBorders>
            <w:top w:val="none" w:sz="0" w:space="0"/>
            <w:left w:val="none" w:sz="0" w:space="0"/>
            <w:bottom w:val="none" w:sz="0" w:space="0"/>
            <w:right w:val="none" w:sz="0" w:space="0"/>
          </w:pgBorders>
          <w:pgNumType w:fmt="decimal"/>
          <w:cols w:space="720" w:num="1"/>
          <w:docGrid w:type="lines" w:linePitch="319" w:charSpace="0"/>
        </w:sectPr>
      </w:pPr>
    </w:p>
    <w:p w14:paraId="59EBA09D">
      <w:pPr>
        <w:spacing w:line="640" w:lineRule="exact"/>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eastAsia" w:eastAsia="黑体" w:cs="Times New Roman"/>
          <w:color w:val="auto"/>
          <w:sz w:val="32"/>
          <w:szCs w:val="32"/>
          <w:highlight w:val="none"/>
          <w:lang w:val="en-US" w:eastAsia="zh-CN"/>
        </w:rPr>
        <w:t>7</w:t>
      </w:r>
    </w:p>
    <w:p w14:paraId="100142F3">
      <w:pPr>
        <w:spacing w:line="640" w:lineRule="exact"/>
        <w:jc w:val="both"/>
        <w:rPr>
          <w:rFonts w:hint="default" w:ascii="Times New Roman" w:hAnsi="Times New Roman" w:eastAsia="黑体" w:cs="Times New Roman"/>
          <w:color w:val="auto"/>
          <w:sz w:val="32"/>
          <w:szCs w:val="32"/>
          <w:highlight w:val="none"/>
          <w:lang w:val="en-US" w:eastAsia="zh-CN"/>
        </w:rPr>
      </w:pPr>
    </w:p>
    <w:p w14:paraId="1757F8C5">
      <w:pPr>
        <w:spacing w:line="640" w:lineRule="exact"/>
        <w:jc w:val="center"/>
        <w:rPr>
          <w:rFonts w:hint="default" w:ascii="Times New Roman" w:hAnsi="Times New Roman" w:eastAsia="微软雅黑" w:cs="Times New Roman"/>
          <w:bCs/>
          <w:color w:val="auto"/>
          <w:sz w:val="36"/>
          <w:szCs w:val="36"/>
          <w:highlight w:val="none"/>
        </w:rPr>
      </w:pPr>
      <w:r>
        <w:rPr>
          <w:rFonts w:hint="eastAsia" w:ascii="Times New Roman" w:hAnsi="Times New Roman" w:eastAsia="微软雅黑" w:cs="Times New Roman"/>
          <w:b w:val="0"/>
          <w:bCs/>
          <w:color w:val="auto"/>
          <w:sz w:val="36"/>
          <w:szCs w:val="36"/>
          <w:highlight w:val="none"/>
          <w:lang w:eastAsia="zh-CN"/>
        </w:rPr>
        <w:t>息烽</w:t>
      </w:r>
      <w:r>
        <w:rPr>
          <w:rFonts w:hint="default" w:ascii="Times New Roman" w:hAnsi="Times New Roman" w:eastAsia="微软雅黑" w:cs="Times New Roman"/>
          <w:bCs/>
          <w:color w:val="auto"/>
          <w:sz w:val="36"/>
          <w:szCs w:val="36"/>
          <w:highlight w:val="none"/>
        </w:rPr>
        <w:t>县</w:t>
      </w:r>
      <w:r>
        <w:rPr>
          <w:rFonts w:hint="eastAsia" w:eastAsia="微软雅黑" w:cs="Times New Roman"/>
          <w:bCs/>
          <w:color w:val="auto"/>
          <w:sz w:val="36"/>
          <w:szCs w:val="36"/>
          <w:highlight w:val="none"/>
          <w:lang w:val="en-US" w:eastAsia="zh-CN"/>
        </w:rPr>
        <w:t>2024年</w:t>
      </w:r>
      <w:r>
        <w:rPr>
          <w:rFonts w:hint="default" w:ascii="Times New Roman" w:hAnsi="Times New Roman" w:eastAsia="微软雅黑" w:cs="Times New Roman"/>
          <w:bCs/>
          <w:color w:val="auto"/>
          <w:sz w:val="36"/>
          <w:szCs w:val="36"/>
          <w:highlight w:val="none"/>
        </w:rPr>
        <w:t>农业生产社会化服务对象承诺书</w:t>
      </w:r>
    </w:p>
    <w:p w14:paraId="3C5624BC">
      <w:pPr>
        <w:spacing w:line="640" w:lineRule="exact"/>
        <w:jc w:val="center"/>
        <w:rPr>
          <w:rFonts w:hint="default" w:ascii="Times New Roman" w:hAnsi="Times New Roman" w:eastAsia="微软雅黑" w:cs="Times New Roman"/>
          <w:color w:val="auto"/>
          <w:sz w:val="36"/>
          <w:szCs w:val="36"/>
          <w:highlight w:val="none"/>
        </w:rPr>
      </w:pPr>
      <w:r>
        <w:rPr>
          <w:rFonts w:hint="default" w:ascii="Times New Roman" w:hAnsi="Times New Roman" w:cs="Times New Roman"/>
          <w:color w:val="auto"/>
          <w:sz w:val="32"/>
          <w:szCs w:val="32"/>
          <w:highlight w:val="none"/>
        </w:rPr>
        <w:t>（样式）</w:t>
      </w:r>
    </w:p>
    <w:p w14:paraId="0973C313">
      <w:pPr>
        <w:pStyle w:val="10"/>
        <w:overflowPunct w:val="0"/>
        <w:autoSpaceDE w:val="0"/>
        <w:autoSpaceDN w:val="0"/>
        <w:spacing w:line="579" w:lineRule="exact"/>
        <w:ind w:left="0" w:leftChars="0" w:firstLine="420" w:firstLineChars="200"/>
        <w:rPr>
          <w:rFonts w:hint="default" w:ascii="Times New Roman" w:hAnsi="Times New Roman" w:cs="Times New Roman"/>
          <w:color w:val="auto"/>
          <w:highlight w:val="none"/>
          <w:lang w:eastAsia="zh-CN"/>
        </w:rPr>
      </w:pPr>
    </w:p>
    <w:p w14:paraId="39344CE3">
      <w:pPr>
        <w:overflowPunct w:val="0"/>
        <w:autoSpaceDE w:val="0"/>
        <w:autoSpaceDN w:val="0"/>
        <w:snapToGrid w:val="0"/>
        <w:spacing w:line="579"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我是</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（农户姓名）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（服务主体）为我开展</w:t>
      </w:r>
      <w:r>
        <w:rPr>
          <w:rFonts w:hint="default" w:ascii="Times New Roman" w:hAnsi="Times New Roman" w:eastAsia="仿宋_GB2312" w:cs="Times New Roman"/>
          <w:color w:val="auto"/>
          <w:sz w:val="32"/>
          <w:szCs w:val="32"/>
          <w:highlight w:val="none"/>
          <w:u w:val="single"/>
        </w:rPr>
        <w:t xml:space="preserve">                                                    </w:t>
      </w:r>
    </w:p>
    <w:p w14:paraId="7891DA31">
      <w:pPr>
        <w:overflowPunct w:val="0"/>
        <w:autoSpaceDE w:val="0"/>
        <w:autoSpaceDN w:val="0"/>
        <w:snapToGrid w:val="0"/>
        <w:spacing w:line="579" w:lineRule="exact"/>
        <w:ind w:firstLine="0" w:firstLineChars="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u w:val="single"/>
        </w:rPr>
        <w:t xml:space="preserve">                                                                                    </w:t>
      </w:r>
    </w:p>
    <w:p w14:paraId="4FD139BC">
      <w:pPr>
        <w:overflowPunct w:val="0"/>
        <w:autoSpaceDE w:val="0"/>
        <w:autoSpaceDN w:val="0"/>
        <w:snapToGrid w:val="0"/>
        <w:spacing w:line="579" w:lineRule="exact"/>
        <w:ind w:firstLine="0" w:firstLineChars="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u w:val="none"/>
          <w:lang w:eastAsia="zh-CN"/>
        </w:rPr>
        <w:t>服务合同金额</w:t>
      </w:r>
      <w:r>
        <w:rPr>
          <w:rFonts w:hint="eastAsia" w:eastAsia="仿宋_GB2312" w:cs="Times New Roman"/>
          <w:color w:val="auto"/>
          <w:sz w:val="32"/>
          <w:szCs w:val="32"/>
          <w:highlight w:val="none"/>
          <w:u w:val="single"/>
          <w:lang w:val="en-US" w:eastAsia="zh-CN"/>
        </w:rPr>
        <w:t xml:space="preserve">       元，</w:t>
      </w:r>
      <w:r>
        <w:rPr>
          <w:rFonts w:hint="eastAsia" w:eastAsia="仿宋_GB2312" w:cs="Times New Roman"/>
          <w:color w:val="auto"/>
          <w:sz w:val="32"/>
          <w:szCs w:val="32"/>
          <w:highlight w:val="none"/>
          <w:u w:val="none"/>
          <w:lang w:val="en-US" w:eastAsia="zh-CN"/>
        </w:rPr>
        <w:t>实收</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（服务内容，XX作物</w:t>
      </w:r>
      <w:r>
        <w:rPr>
          <w:rFonts w:hint="default" w:ascii="Times New Roman" w:hAnsi="Times New Roman" w:eastAsia="仿宋_GB2312" w:cs="Times New Roman"/>
          <w:color w:val="auto"/>
          <w:sz w:val="32"/>
          <w:szCs w:val="32"/>
          <w:highlight w:val="none"/>
          <w:lang w:eastAsia="zh-CN"/>
        </w:rPr>
        <w:t>作业环节</w:t>
      </w:r>
      <w:r>
        <w:rPr>
          <w:rFonts w:hint="default" w:ascii="Times New Roman" w:hAnsi="Times New Roman" w:eastAsia="仿宋_GB2312" w:cs="Times New Roman"/>
          <w:color w:val="auto"/>
          <w:sz w:val="32"/>
          <w:szCs w:val="32"/>
          <w:highlight w:val="none"/>
        </w:rPr>
        <w:t>）。</w:t>
      </w:r>
    </w:p>
    <w:p w14:paraId="1DDEB810">
      <w:pPr>
        <w:overflowPunct w:val="0"/>
        <w:autoSpaceDE w:val="0"/>
        <w:autoSpaceDN w:val="0"/>
        <w:snapToGrid w:val="0"/>
        <w:spacing w:line="579"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我承诺所签字确认的实际作业量真实可靠，愿承担法律责任。我对其所提供的服务表示满意（ ）或不满意（ ）。</w:t>
      </w:r>
    </w:p>
    <w:p w14:paraId="2335BD2C">
      <w:pPr>
        <w:overflowPunct w:val="0"/>
        <w:autoSpaceDE w:val="0"/>
        <w:autoSpaceDN w:val="0"/>
        <w:spacing w:line="579" w:lineRule="exact"/>
        <w:ind w:firstLine="640" w:firstLineChars="200"/>
        <w:rPr>
          <w:rFonts w:hint="default" w:ascii="Times New Roman" w:hAnsi="Times New Roman" w:eastAsia="仿宋_GB2312" w:cs="Times New Roman"/>
          <w:color w:val="auto"/>
          <w:sz w:val="32"/>
          <w:szCs w:val="32"/>
          <w:highlight w:val="none"/>
          <w:u w:val="single"/>
        </w:rPr>
      </w:pPr>
    </w:p>
    <w:p w14:paraId="3764A3E2">
      <w:pPr>
        <w:overflowPunct w:val="0"/>
        <w:autoSpaceDE w:val="0"/>
        <w:autoSpaceDN w:val="0"/>
        <w:spacing w:line="579" w:lineRule="exact"/>
        <w:ind w:firstLine="0" w:firstLineChars="0"/>
        <w:rPr>
          <w:rFonts w:hint="eastAsia" w:ascii="Times New Roman" w:hAnsi="Times New Roman" w:eastAsia="仿宋_GB2312" w:cs="Times New Roman"/>
          <w:color w:val="auto"/>
          <w:sz w:val="32"/>
          <w:szCs w:val="32"/>
          <w:highlight w:val="none"/>
          <w:u w:val="single"/>
          <w:lang w:eastAsia="zh-CN"/>
        </w:rPr>
      </w:pPr>
    </w:p>
    <w:p w14:paraId="4837F4E6">
      <w:pPr>
        <w:overflowPunct w:val="0"/>
        <w:autoSpaceDE w:val="0"/>
        <w:autoSpaceDN w:val="0"/>
        <w:spacing w:line="579" w:lineRule="exact"/>
        <w:ind w:firstLine="640" w:firstLineChars="200"/>
        <w:rPr>
          <w:rFonts w:hint="default" w:ascii="Times New Roman" w:hAnsi="Times New Roman" w:eastAsia="仿宋_GB2312" w:cs="Times New Roman"/>
          <w:color w:val="auto"/>
          <w:sz w:val="32"/>
          <w:szCs w:val="32"/>
          <w:highlight w:val="none"/>
        </w:rPr>
      </w:pPr>
    </w:p>
    <w:p w14:paraId="345939AA">
      <w:pPr>
        <w:overflowPunct w:val="0"/>
        <w:autoSpaceDE w:val="0"/>
        <w:autoSpaceDN w:val="0"/>
        <w:spacing w:line="579" w:lineRule="exact"/>
        <w:ind w:firstLine="4480" w:firstLineChars="14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承诺人</w:t>
      </w:r>
      <w:r>
        <w:rPr>
          <w:rFonts w:hint="default" w:ascii="Times New Roman" w:hAnsi="Times New Roman" w:eastAsia="仿宋_GB2312" w:cs="Times New Roman"/>
          <w:color w:val="auto"/>
          <w:sz w:val="32"/>
          <w:szCs w:val="32"/>
          <w:highlight w:val="none"/>
          <w:lang w:eastAsia="zh-CN"/>
        </w:rPr>
        <w:t>（签名及手印）</w:t>
      </w:r>
      <w:r>
        <w:rPr>
          <w:rFonts w:hint="eastAsia" w:ascii="Times New Roman" w:hAnsi="Times New Roman" w:eastAsia="仿宋_GB2312" w:cs="Times New Roman"/>
          <w:color w:val="auto"/>
          <w:sz w:val="32"/>
          <w:szCs w:val="32"/>
          <w:highlight w:val="none"/>
          <w:lang w:eastAsia="zh-CN"/>
        </w:rPr>
        <w:t>：</w:t>
      </w:r>
    </w:p>
    <w:p w14:paraId="6FDE5819">
      <w:pPr>
        <w:overflowPunct w:val="0"/>
        <w:autoSpaceDE w:val="0"/>
        <w:autoSpaceDN w:val="0"/>
        <w:spacing w:line="579" w:lineRule="exact"/>
        <w:ind w:firstLine="4800" w:firstLineChars="1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14:paraId="258206C3">
      <w:pPr>
        <w:pStyle w:val="15"/>
        <w:ind w:left="0" w:leftChars="0" w:firstLine="0" w:firstLineChars="0"/>
        <w:rPr>
          <w:rFonts w:hint="default"/>
          <w:color w:val="auto"/>
        </w:rPr>
        <w:sectPr>
          <w:footerReference r:id="rId7" w:type="default"/>
          <w:pgSz w:w="11906" w:h="16838"/>
          <w:pgMar w:top="2098" w:right="1474" w:bottom="1984" w:left="1587" w:header="851" w:footer="1559"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0DF252A6">
      <w:pPr>
        <w:spacing w:line="64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8</w:t>
      </w:r>
    </w:p>
    <w:tbl>
      <w:tblPr>
        <w:tblStyle w:val="16"/>
        <w:tblW w:w="8550" w:type="dxa"/>
        <w:tblInd w:w="0" w:type="dxa"/>
        <w:shd w:val="clear" w:color="auto" w:fill="auto"/>
        <w:tblLayout w:type="autofit"/>
        <w:tblCellMar>
          <w:top w:w="0" w:type="dxa"/>
          <w:left w:w="0" w:type="dxa"/>
          <w:bottom w:w="0" w:type="dxa"/>
          <w:right w:w="0" w:type="dxa"/>
        </w:tblCellMar>
      </w:tblPr>
      <w:tblGrid>
        <w:gridCol w:w="1068"/>
        <w:gridCol w:w="1068"/>
        <w:gridCol w:w="1069"/>
        <w:gridCol w:w="1069"/>
        <w:gridCol w:w="1069"/>
        <w:gridCol w:w="1069"/>
        <w:gridCol w:w="1069"/>
        <w:gridCol w:w="1069"/>
      </w:tblGrid>
      <w:tr w14:paraId="2FB06E90">
        <w:tblPrEx>
          <w:tblCellMar>
            <w:top w:w="0" w:type="dxa"/>
            <w:left w:w="0" w:type="dxa"/>
            <w:bottom w:w="0" w:type="dxa"/>
            <w:right w:w="0" w:type="dxa"/>
          </w:tblCellMar>
        </w:tblPrEx>
        <w:trPr>
          <w:trHeight w:val="510" w:hRule="atLeast"/>
        </w:trPr>
        <w:tc>
          <w:tcPr>
            <w:tcW w:w="8550" w:type="dxa"/>
            <w:gridSpan w:val="8"/>
            <w:tcBorders>
              <w:top w:val="nil"/>
              <w:left w:val="nil"/>
              <w:bottom w:val="nil"/>
              <w:right w:val="nil"/>
            </w:tcBorders>
            <w:shd w:val="clear" w:color="auto" w:fill="auto"/>
            <w:noWrap/>
            <w:tcMar>
              <w:top w:w="15" w:type="dxa"/>
              <w:left w:w="15" w:type="dxa"/>
              <w:right w:w="15" w:type="dxa"/>
            </w:tcMar>
            <w:vAlign w:val="center"/>
          </w:tcPr>
          <w:p w14:paraId="23488F67">
            <w:pPr>
              <w:keepNext w:val="0"/>
              <w:keepLines w:val="0"/>
              <w:widowControl/>
              <w:suppressLineNumbers w:val="0"/>
              <w:jc w:val="center"/>
              <w:textAlignment w:val="center"/>
              <w:rPr>
                <w:rFonts w:ascii="微软雅黑" w:hAnsi="微软雅黑" w:eastAsia="微软雅黑" w:cs="微软雅黑"/>
                <w:i w:val="0"/>
                <w:color w:val="auto"/>
                <w:sz w:val="36"/>
                <w:szCs w:val="36"/>
                <w:u w:val="none"/>
              </w:rPr>
            </w:pPr>
            <w:r>
              <w:rPr>
                <w:rFonts w:hint="eastAsia" w:ascii="微软雅黑" w:hAnsi="微软雅黑" w:eastAsia="微软雅黑" w:cs="微软雅黑"/>
                <w:i w:val="0"/>
                <w:color w:val="000000"/>
                <w:kern w:val="0"/>
                <w:sz w:val="32"/>
                <w:szCs w:val="32"/>
                <w:u w:val="none"/>
                <w:lang w:val="en-US" w:eastAsia="zh-CN" w:bidi="ar"/>
              </w:rPr>
              <w:t>息烽县2024年农业生产社会化服务项目作业补助资金结算表（样表）</w:t>
            </w:r>
          </w:p>
        </w:tc>
      </w:tr>
      <w:tr w14:paraId="1DF3E20E">
        <w:tblPrEx>
          <w:shd w:val="clear" w:color="auto" w:fill="auto"/>
          <w:tblCellMar>
            <w:top w:w="0" w:type="dxa"/>
            <w:left w:w="0" w:type="dxa"/>
            <w:bottom w:w="0" w:type="dxa"/>
            <w:right w:w="0" w:type="dxa"/>
          </w:tblCellMar>
        </w:tblPrEx>
        <w:trPr>
          <w:trHeight w:val="640" w:hRule="atLeast"/>
        </w:trPr>
        <w:tc>
          <w:tcPr>
            <w:tcW w:w="10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2DBD1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服务主体名称</w:t>
            </w:r>
          </w:p>
        </w:tc>
        <w:tc>
          <w:tcPr>
            <w:tcW w:w="7482" w:type="dxa"/>
            <w:gridSpan w:val="7"/>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3B3C077">
            <w:pPr>
              <w:jc w:val="center"/>
              <w:rPr>
                <w:rFonts w:hint="eastAsia" w:ascii="宋体" w:hAnsi="宋体" w:eastAsia="宋体" w:cs="宋体"/>
                <w:i w:val="0"/>
                <w:color w:val="auto"/>
                <w:sz w:val="24"/>
                <w:szCs w:val="24"/>
                <w:u w:val="none"/>
              </w:rPr>
            </w:pPr>
          </w:p>
        </w:tc>
      </w:tr>
      <w:tr w14:paraId="1CA70AE8">
        <w:tblPrEx>
          <w:shd w:val="clear" w:color="auto" w:fill="auto"/>
          <w:tblCellMar>
            <w:top w:w="0" w:type="dxa"/>
            <w:left w:w="0" w:type="dxa"/>
            <w:bottom w:w="0" w:type="dxa"/>
            <w:right w:w="0" w:type="dxa"/>
          </w:tblCellMar>
        </w:tblPrEx>
        <w:trPr>
          <w:trHeight w:val="770" w:hRule="atLeast"/>
        </w:trPr>
        <w:tc>
          <w:tcPr>
            <w:tcW w:w="106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AEE2D4">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接受服务主体名称</w:t>
            </w:r>
          </w:p>
        </w:tc>
        <w:tc>
          <w:tcPr>
            <w:tcW w:w="7482" w:type="dxa"/>
            <w:gridSpan w:val="7"/>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6C50FC">
            <w:pPr>
              <w:jc w:val="center"/>
              <w:rPr>
                <w:rFonts w:hint="eastAsia" w:ascii="宋体" w:hAnsi="宋体" w:eastAsia="宋体" w:cs="宋体"/>
                <w:i w:val="0"/>
                <w:color w:val="auto"/>
                <w:sz w:val="24"/>
                <w:szCs w:val="24"/>
                <w:u w:val="none"/>
              </w:rPr>
            </w:pPr>
          </w:p>
        </w:tc>
      </w:tr>
      <w:tr w14:paraId="47BCCADD">
        <w:tblPrEx>
          <w:shd w:val="clear" w:color="auto" w:fill="auto"/>
          <w:tblCellMar>
            <w:top w:w="0" w:type="dxa"/>
            <w:left w:w="0" w:type="dxa"/>
            <w:bottom w:w="0" w:type="dxa"/>
            <w:right w:w="0" w:type="dxa"/>
          </w:tblCellMar>
        </w:tblPrEx>
        <w:trPr>
          <w:trHeight w:val="765" w:hRule="atLeast"/>
        </w:trPr>
        <w:tc>
          <w:tcPr>
            <w:tcW w:w="106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16037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服务主体性质</w:t>
            </w:r>
          </w:p>
        </w:tc>
        <w:tc>
          <w:tcPr>
            <w:tcW w:w="7482" w:type="dxa"/>
            <w:gridSpan w:val="7"/>
            <w:tcBorders>
              <w:top w:val="nil"/>
              <w:left w:val="nil"/>
              <w:bottom w:val="nil"/>
              <w:right w:val="single" w:color="000000" w:sz="8" w:space="0"/>
            </w:tcBorders>
            <w:shd w:val="clear" w:color="auto" w:fill="auto"/>
            <w:tcMar>
              <w:top w:w="15" w:type="dxa"/>
              <w:left w:w="15" w:type="dxa"/>
              <w:right w:w="15" w:type="dxa"/>
            </w:tcMar>
            <w:vAlign w:val="center"/>
          </w:tcPr>
          <w:p w14:paraId="6A9F1BE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农村集体经济组织□  农民专业合作社□   供销合作社□</w:t>
            </w:r>
          </w:p>
        </w:tc>
      </w:tr>
      <w:tr w14:paraId="2C509925">
        <w:tblPrEx>
          <w:shd w:val="clear" w:color="auto" w:fill="auto"/>
          <w:tblCellMar>
            <w:top w:w="0" w:type="dxa"/>
            <w:left w:w="0" w:type="dxa"/>
            <w:bottom w:w="0" w:type="dxa"/>
            <w:right w:w="0" w:type="dxa"/>
          </w:tblCellMar>
        </w:tblPrEx>
        <w:trPr>
          <w:trHeight w:val="405" w:hRule="atLeast"/>
        </w:trPr>
        <w:tc>
          <w:tcPr>
            <w:tcW w:w="106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5C7990">
            <w:pPr>
              <w:jc w:val="center"/>
              <w:rPr>
                <w:rFonts w:hint="eastAsia" w:ascii="宋体" w:hAnsi="宋体" w:eastAsia="宋体" w:cs="宋体"/>
                <w:i w:val="0"/>
                <w:color w:val="auto"/>
                <w:sz w:val="24"/>
                <w:szCs w:val="24"/>
                <w:u w:val="none"/>
              </w:rPr>
            </w:pPr>
          </w:p>
        </w:tc>
        <w:tc>
          <w:tcPr>
            <w:tcW w:w="7482" w:type="dxa"/>
            <w:gridSpan w:val="7"/>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7DD46E">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农业企业□         家庭农场□              其他□</w:t>
            </w:r>
          </w:p>
        </w:tc>
      </w:tr>
      <w:tr w14:paraId="1A83AFDB">
        <w:tblPrEx>
          <w:tblCellMar>
            <w:top w:w="0" w:type="dxa"/>
            <w:left w:w="0" w:type="dxa"/>
            <w:bottom w:w="0" w:type="dxa"/>
            <w:right w:w="0" w:type="dxa"/>
          </w:tblCellMar>
        </w:tblPrEx>
        <w:trPr>
          <w:trHeight w:val="580" w:hRule="atLeast"/>
        </w:trPr>
        <w:tc>
          <w:tcPr>
            <w:tcW w:w="106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0373C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申报补助主体名称</w:t>
            </w:r>
          </w:p>
        </w:tc>
        <w:tc>
          <w:tcPr>
            <w:tcW w:w="7482" w:type="dxa"/>
            <w:gridSpan w:val="7"/>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A76D4F">
            <w:pPr>
              <w:jc w:val="center"/>
              <w:rPr>
                <w:rFonts w:hint="eastAsia" w:ascii="宋体" w:hAnsi="宋体" w:eastAsia="宋体" w:cs="宋体"/>
                <w:i w:val="0"/>
                <w:color w:val="auto"/>
                <w:sz w:val="24"/>
                <w:szCs w:val="24"/>
                <w:u w:val="none"/>
              </w:rPr>
            </w:pPr>
          </w:p>
        </w:tc>
      </w:tr>
      <w:tr w14:paraId="39889679">
        <w:tblPrEx>
          <w:tblCellMar>
            <w:top w:w="0" w:type="dxa"/>
            <w:left w:w="0" w:type="dxa"/>
            <w:bottom w:w="0" w:type="dxa"/>
            <w:right w:w="0" w:type="dxa"/>
          </w:tblCellMar>
        </w:tblPrEx>
        <w:trPr>
          <w:trHeight w:val="600" w:hRule="atLeast"/>
        </w:trPr>
        <w:tc>
          <w:tcPr>
            <w:tcW w:w="106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11F2D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负责人姓名</w:t>
            </w:r>
          </w:p>
        </w:tc>
        <w:tc>
          <w:tcPr>
            <w:tcW w:w="10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C16F4B">
            <w:pPr>
              <w:jc w:val="center"/>
              <w:rPr>
                <w:rFonts w:hint="eastAsia" w:ascii="宋体" w:hAnsi="宋体" w:eastAsia="宋体" w:cs="宋体"/>
                <w:i w:val="0"/>
                <w:color w:val="auto"/>
                <w:sz w:val="24"/>
                <w:szCs w:val="24"/>
                <w:u w:val="none"/>
              </w:rPr>
            </w:pPr>
          </w:p>
        </w:tc>
        <w:tc>
          <w:tcPr>
            <w:tcW w:w="213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42FEEE">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身份证号码</w:t>
            </w:r>
          </w:p>
        </w:tc>
        <w:tc>
          <w:tcPr>
            <w:tcW w:w="4276" w:type="dxa"/>
            <w:gridSpan w:val="4"/>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EFB64A4">
            <w:pPr>
              <w:jc w:val="center"/>
              <w:rPr>
                <w:rFonts w:hint="eastAsia" w:ascii="宋体" w:hAnsi="宋体" w:eastAsia="宋体" w:cs="宋体"/>
                <w:i w:val="0"/>
                <w:color w:val="auto"/>
                <w:sz w:val="24"/>
                <w:szCs w:val="24"/>
                <w:u w:val="none"/>
              </w:rPr>
            </w:pPr>
          </w:p>
        </w:tc>
      </w:tr>
      <w:tr w14:paraId="7D41CB58">
        <w:tblPrEx>
          <w:tblCellMar>
            <w:top w:w="0" w:type="dxa"/>
            <w:left w:w="0" w:type="dxa"/>
            <w:bottom w:w="0" w:type="dxa"/>
            <w:right w:w="0" w:type="dxa"/>
          </w:tblCellMar>
        </w:tblPrEx>
        <w:trPr>
          <w:trHeight w:val="460" w:hRule="atLeast"/>
        </w:trPr>
        <w:tc>
          <w:tcPr>
            <w:tcW w:w="106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FF38F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开户银行</w:t>
            </w:r>
          </w:p>
        </w:tc>
        <w:tc>
          <w:tcPr>
            <w:tcW w:w="2137"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E1241A">
            <w:pPr>
              <w:jc w:val="center"/>
              <w:rPr>
                <w:rFonts w:hint="eastAsia" w:ascii="宋体" w:hAnsi="宋体" w:eastAsia="宋体" w:cs="宋体"/>
                <w:i w:val="0"/>
                <w:color w:val="auto"/>
                <w:sz w:val="24"/>
                <w:szCs w:val="24"/>
                <w:u w:val="none"/>
              </w:rPr>
            </w:pPr>
          </w:p>
        </w:tc>
        <w:tc>
          <w:tcPr>
            <w:tcW w:w="213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34828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银行账号</w:t>
            </w:r>
          </w:p>
        </w:tc>
        <w:tc>
          <w:tcPr>
            <w:tcW w:w="320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A40173">
            <w:pPr>
              <w:jc w:val="center"/>
              <w:rPr>
                <w:rFonts w:hint="eastAsia" w:ascii="宋体" w:hAnsi="宋体" w:eastAsia="宋体" w:cs="宋体"/>
                <w:i w:val="0"/>
                <w:color w:val="auto"/>
                <w:sz w:val="24"/>
                <w:szCs w:val="24"/>
                <w:u w:val="none"/>
              </w:rPr>
            </w:pPr>
          </w:p>
        </w:tc>
      </w:tr>
      <w:tr w14:paraId="7875ECF3">
        <w:tblPrEx>
          <w:shd w:val="clear" w:color="auto" w:fill="auto"/>
          <w:tblCellMar>
            <w:top w:w="0" w:type="dxa"/>
            <w:left w:w="0" w:type="dxa"/>
            <w:bottom w:w="0" w:type="dxa"/>
            <w:right w:w="0" w:type="dxa"/>
          </w:tblCellMar>
        </w:tblPrEx>
        <w:trPr>
          <w:trHeight w:val="1815" w:hRule="atLeast"/>
        </w:trPr>
        <w:tc>
          <w:tcPr>
            <w:tcW w:w="106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FE822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核定补助作物、作业量及补助金额（本栏行数根据实际自行增加）</w:t>
            </w:r>
          </w:p>
        </w:tc>
        <w:tc>
          <w:tcPr>
            <w:tcW w:w="10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B6E7B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品种名称</w:t>
            </w:r>
          </w:p>
        </w:tc>
        <w:tc>
          <w:tcPr>
            <w:tcW w:w="320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9FBA2C">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服务作业量（亩/万尾/只）</w:t>
            </w:r>
          </w:p>
        </w:tc>
        <w:tc>
          <w:tcPr>
            <w:tcW w:w="1069" w:type="dxa"/>
            <w:tcBorders>
              <w:top w:val="nil"/>
              <w:left w:val="nil"/>
              <w:bottom w:val="nil"/>
              <w:right w:val="single" w:color="000000" w:sz="8" w:space="0"/>
            </w:tcBorders>
            <w:shd w:val="clear" w:color="auto" w:fill="auto"/>
            <w:tcMar>
              <w:top w:w="15" w:type="dxa"/>
              <w:left w:w="15" w:type="dxa"/>
              <w:right w:w="15" w:type="dxa"/>
            </w:tcMar>
            <w:vAlign w:val="center"/>
          </w:tcPr>
          <w:p w14:paraId="4EA3E10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核定补助资金（元）</w:t>
            </w: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769A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其中：补助服务对象资金（元）</w:t>
            </w: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347543">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其中：补助服务主体资金（元）</w:t>
            </w:r>
          </w:p>
        </w:tc>
      </w:tr>
      <w:tr w14:paraId="71B81818">
        <w:tblPrEx>
          <w:tblCellMar>
            <w:top w:w="0" w:type="dxa"/>
            <w:left w:w="0" w:type="dxa"/>
            <w:bottom w:w="0" w:type="dxa"/>
            <w:right w:w="0" w:type="dxa"/>
          </w:tblCellMar>
        </w:tblPrEx>
        <w:trPr>
          <w:trHeight w:val="405" w:hRule="atLeast"/>
        </w:trPr>
        <w:tc>
          <w:tcPr>
            <w:tcW w:w="106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0773F3">
            <w:pPr>
              <w:jc w:val="center"/>
              <w:rPr>
                <w:rFonts w:hint="eastAsia" w:ascii="宋体" w:hAnsi="宋体" w:eastAsia="宋体" w:cs="宋体"/>
                <w:i w:val="0"/>
                <w:color w:val="auto"/>
                <w:sz w:val="24"/>
                <w:szCs w:val="24"/>
                <w:u w:val="none"/>
              </w:rPr>
            </w:pPr>
          </w:p>
        </w:tc>
        <w:tc>
          <w:tcPr>
            <w:tcW w:w="1068" w:type="dxa"/>
            <w:tcBorders>
              <w:top w:val="nil"/>
              <w:left w:val="nil"/>
              <w:bottom w:val="single" w:color="000000" w:sz="8" w:space="0"/>
              <w:right w:val="nil"/>
            </w:tcBorders>
            <w:shd w:val="clear" w:color="auto" w:fill="auto"/>
            <w:tcMar>
              <w:top w:w="15" w:type="dxa"/>
              <w:left w:w="15" w:type="dxa"/>
              <w:right w:w="15" w:type="dxa"/>
            </w:tcMar>
            <w:vAlign w:val="center"/>
          </w:tcPr>
          <w:p w14:paraId="2C6BBE05">
            <w:pPr>
              <w:jc w:val="center"/>
              <w:rPr>
                <w:rFonts w:hint="eastAsia" w:ascii="宋体" w:hAnsi="宋体" w:eastAsia="宋体" w:cs="宋体"/>
                <w:i w:val="0"/>
                <w:color w:val="auto"/>
                <w:sz w:val="24"/>
                <w:szCs w:val="24"/>
                <w:u w:val="none"/>
              </w:rPr>
            </w:pPr>
          </w:p>
        </w:tc>
        <w:tc>
          <w:tcPr>
            <w:tcW w:w="3207" w:type="dxa"/>
            <w:gridSpan w:val="3"/>
            <w:tcBorders>
              <w:top w:val="nil"/>
              <w:left w:val="nil"/>
              <w:bottom w:val="single" w:color="000000" w:sz="8" w:space="0"/>
              <w:right w:val="nil"/>
            </w:tcBorders>
            <w:shd w:val="clear" w:color="auto" w:fill="auto"/>
            <w:tcMar>
              <w:top w:w="15" w:type="dxa"/>
              <w:left w:w="15" w:type="dxa"/>
              <w:right w:w="15" w:type="dxa"/>
            </w:tcMar>
            <w:vAlign w:val="center"/>
          </w:tcPr>
          <w:p w14:paraId="4CFF5EAA">
            <w:pPr>
              <w:jc w:val="cente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54642">
            <w:pPr>
              <w:jc w:val="center"/>
              <w:rPr>
                <w:rFonts w:hint="eastAsia" w:ascii="宋体" w:hAnsi="宋体" w:eastAsia="宋体" w:cs="宋体"/>
                <w:i w:val="0"/>
                <w:color w:val="auto"/>
                <w:sz w:val="24"/>
                <w:szCs w:val="24"/>
                <w:u w:val="none"/>
              </w:rPr>
            </w:pP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821996">
            <w:pPr>
              <w:jc w:val="center"/>
              <w:rPr>
                <w:rFonts w:hint="eastAsia" w:ascii="宋体" w:hAnsi="宋体" w:eastAsia="宋体" w:cs="宋体"/>
                <w:i w:val="0"/>
                <w:color w:val="auto"/>
                <w:sz w:val="24"/>
                <w:szCs w:val="24"/>
                <w:u w:val="none"/>
              </w:rPr>
            </w:pP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CDDF76">
            <w:pPr>
              <w:jc w:val="center"/>
            </w:pPr>
          </w:p>
        </w:tc>
      </w:tr>
      <w:tr w14:paraId="71CC47F2">
        <w:tblPrEx>
          <w:shd w:val="clear" w:color="auto" w:fill="auto"/>
          <w:tblCellMar>
            <w:top w:w="0" w:type="dxa"/>
            <w:left w:w="0" w:type="dxa"/>
            <w:bottom w:w="0" w:type="dxa"/>
            <w:right w:w="0" w:type="dxa"/>
          </w:tblCellMar>
        </w:tblPrEx>
        <w:trPr>
          <w:trHeight w:val="405" w:hRule="atLeast"/>
        </w:trPr>
        <w:tc>
          <w:tcPr>
            <w:tcW w:w="106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0D116">
            <w:pPr>
              <w:jc w:val="center"/>
              <w:rPr>
                <w:rFonts w:hint="eastAsia" w:ascii="宋体" w:hAnsi="宋体" w:eastAsia="宋体" w:cs="宋体"/>
                <w:i w:val="0"/>
                <w:color w:val="auto"/>
                <w:sz w:val="24"/>
                <w:szCs w:val="24"/>
                <w:u w:val="none"/>
              </w:rPr>
            </w:pPr>
          </w:p>
        </w:tc>
        <w:tc>
          <w:tcPr>
            <w:tcW w:w="10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34BC68">
            <w:pPr>
              <w:jc w:val="center"/>
              <w:rPr>
                <w:rFonts w:hint="eastAsia" w:ascii="宋体" w:hAnsi="宋体" w:eastAsia="宋体" w:cs="宋体"/>
                <w:i w:val="0"/>
                <w:color w:val="auto"/>
                <w:sz w:val="24"/>
                <w:szCs w:val="24"/>
                <w:u w:val="none"/>
              </w:rPr>
            </w:pPr>
          </w:p>
        </w:tc>
        <w:tc>
          <w:tcPr>
            <w:tcW w:w="320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7833AA">
            <w:pPr>
              <w:jc w:val="center"/>
            </w:pP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BA90D7">
            <w:pPr>
              <w:jc w:val="center"/>
              <w:rPr>
                <w:rFonts w:hint="eastAsia" w:ascii="宋体" w:hAnsi="宋体" w:eastAsia="宋体" w:cs="宋体"/>
                <w:i w:val="0"/>
                <w:color w:val="auto"/>
                <w:sz w:val="24"/>
                <w:szCs w:val="24"/>
                <w:u w:val="none"/>
              </w:rPr>
            </w:pP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E8663C">
            <w:pPr>
              <w:jc w:val="center"/>
              <w:rPr>
                <w:rFonts w:hint="eastAsia" w:ascii="宋体" w:hAnsi="宋体" w:eastAsia="宋体" w:cs="宋体"/>
                <w:i w:val="0"/>
                <w:color w:val="auto"/>
                <w:sz w:val="24"/>
                <w:szCs w:val="24"/>
                <w:u w:val="none"/>
              </w:rPr>
            </w:pP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89A565">
            <w:pPr>
              <w:jc w:val="center"/>
            </w:pPr>
          </w:p>
        </w:tc>
      </w:tr>
      <w:tr w14:paraId="0F8C4B48">
        <w:tblPrEx>
          <w:shd w:val="clear" w:color="auto" w:fill="auto"/>
          <w:tblCellMar>
            <w:top w:w="0" w:type="dxa"/>
            <w:left w:w="0" w:type="dxa"/>
            <w:bottom w:w="0" w:type="dxa"/>
            <w:right w:w="0" w:type="dxa"/>
          </w:tblCellMar>
        </w:tblPrEx>
        <w:trPr>
          <w:trHeight w:val="405" w:hRule="atLeast"/>
        </w:trPr>
        <w:tc>
          <w:tcPr>
            <w:tcW w:w="106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205E9F">
            <w:pPr>
              <w:jc w:val="center"/>
              <w:rPr>
                <w:rFonts w:hint="eastAsia" w:ascii="宋体" w:hAnsi="宋体" w:eastAsia="宋体" w:cs="宋体"/>
                <w:i w:val="0"/>
                <w:color w:val="auto"/>
                <w:sz w:val="24"/>
                <w:szCs w:val="24"/>
                <w:u w:val="none"/>
              </w:rPr>
            </w:pPr>
          </w:p>
        </w:tc>
        <w:tc>
          <w:tcPr>
            <w:tcW w:w="10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5BEFDE">
            <w:pPr>
              <w:jc w:val="center"/>
              <w:rPr>
                <w:rFonts w:hint="eastAsia" w:ascii="宋体" w:hAnsi="宋体" w:eastAsia="宋体" w:cs="宋体"/>
                <w:i w:val="0"/>
                <w:color w:val="auto"/>
                <w:sz w:val="24"/>
                <w:szCs w:val="24"/>
                <w:u w:val="none"/>
              </w:rPr>
            </w:pPr>
          </w:p>
        </w:tc>
        <w:tc>
          <w:tcPr>
            <w:tcW w:w="320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5F3BF3">
            <w:pPr>
              <w:jc w:val="center"/>
            </w:pP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AEF95E">
            <w:pPr>
              <w:jc w:val="center"/>
              <w:rPr>
                <w:rFonts w:hint="eastAsia" w:ascii="宋体" w:hAnsi="宋体" w:eastAsia="宋体" w:cs="宋体"/>
                <w:i w:val="0"/>
                <w:color w:val="auto"/>
                <w:sz w:val="24"/>
                <w:szCs w:val="24"/>
                <w:u w:val="none"/>
              </w:rPr>
            </w:pP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FDBC4">
            <w:pPr>
              <w:jc w:val="center"/>
              <w:rPr>
                <w:rFonts w:hint="eastAsia" w:ascii="宋体" w:hAnsi="宋体" w:eastAsia="宋体" w:cs="宋体"/>
                <w:i w:val="0"/>
                <w:color w:val="auto"/>
                <w:sz w:val="24"/>
                <w:szCs w:val="24"/>
                <w:u w:val="none"/>
              </w:rPr>
            </w:pP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67E373">
            <w:pPr>
              <w:jc w:val="center"/>
            </w:pPr>
          </w:p>
        </w:tc>
      </w:tr>
      <w:tr w14:paraId="24ED314D">
        <w:tblPrEx>
          <w:shd w:val="clear" w:color="auto" w:fill="auto"/>
          <w:tblCellMar>
            <w:top w:w="0" w:type="dxa"/>
            <w:left w:w="0" w:type="dxa"/>
            <w:bottom w:w="0" w:type="dxa"/>
            <w:right w:w="0" w:type="dxa"/>
          </w:tblCellMar>
        </w:tblPrEx>
        <w:trPr>
          <w:trHeight w:val="1480" w:hRule="atLeast"/>
        </w:trPr>
        <w:tc>
          <w:tcPr>
            <w:tcW w:w="106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755E5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乡镇农业中心意　见</w:t>
            </w:r>
          </w:p>
        </w:tc>
        <w:tc>
          <w:tcPr>
            <w:tcW w:w="2137"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5F676005">
            <w:pPr>
              <w:jc w:val="center"/>
              <w:rPr>
                <w:rFonts w:hint="eastAsia" w:ascii="宋体" w:hAnsi="宋体" w:eastAsia="宋体" w:cs="宋体"/>
                <w:i w:val="0"/>
                <w:color w:val="auto"/>
                <w:sz w:val="24"/>
                <w:szCs w:val="24"/>
                <w:u w:val="none"/>
              </w:rPr>
            </w:pPr>
          </w:p>
        </w:tc>
        <w:tc>
          <w:tcPr>
            <w:tcW w:w="1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66FE5F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乡镇人民政府意　见</w:t>
            </w:r>
          </w:p>
        </w:tc>
        <w:tc>
          <w:tcPr>
            <w:tcW w:w="4276"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CBEF018">
            <w:pPr>
              <w:jc w:val="center"/>
              <w:rPr>
                <w:rFonts w:hint="eastAsia" w:ascii="宋体" w:hAnsi="宋体" w:eastAsia="宋体" w:cs="宋体"/>
                <w:i w:val="0"/>
                <w:color w:val="auto"/>
                <w:sz w:val="24"/>
                <w:szCs w:val="24"/>
                <w:u w:val="none"/>
              </w:rPr>
            </w:pPr>
          </w:p>
        </w:tc>
      </w:tr>
      <w:tr w14:paraId="51919D7E">
        <w:tblPrEx>
          <w:shd w:val="clear" w:color="auto" w:fill="auto"/>
          <w:tblCellMar>
            <w:top w:w="0" w:type="dxa"/>
            <w:left w:w="0" w:type="dxa"/>
            <w:bottom w:w="0" w:type="dxa"/>
            <w:right w:w="0" w:type="dxa"/>
          </w:tblCellMar>
        </w:tblPrEx>
        <w:trPr>
          <w:trHeight w:val="405" w:hRule="atLeast"/>
        </w:trPr>
        <w:tc>
          <w:tcPr>
            <w:tcW w:w="1068"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76DDC6F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县农业农村局    审核意见</w:t>
            </w:r>
          </w:p>
        </w:tc>
        <w:tc>
          <w:tcPr>
            <w:tcW w:w="7482" w:type="dxa"/>
            <w:gridSpan w:val="7"/>
            <w:tcBorders>
              <w:top w:val="nil"/>
              <w:left w:val="nil"/>
              <w:bottom w:val="single" w:color="auto" w:sz="4" w:space="0"/>
              <w:right w:val="single" w:color="000000" w:sz="8" w:space="0"/>
            </w:tcBorders>
            <w:shd w:val="clear" w:color="auto" w:fill="auto"/>
            <w:tcMar>
              <w:top w:w="15" w:type="dxa"/>
              <w:left w:w="15" w:type="dxa"/>
              <w:right w:w="15" w:type="dxa"/>
            </w:tcMar>
            <w:vAlign w:val="bottom"/>
          </w:tcPr>
          <w:p w14:paraId="6C2DF0DC">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 xml:space="preserve">                                   年   月   日</w:t>
            </w:r>
          </w:p>
        </w:tc>
      </w:tr>
      <w:tr w14:paraId="773C7A4E">
        <w:tblPrEx>
          <w:shd w:val="clear" w:color="auto" w:fill="auto"/>
          <w:tblCellMar>
            <w:top w:w="0" w:type="dxa"/>
            <w:left w:w="0" w:type="dxa"/>
            <w:bottom w:w="0" w:type="dxa"/>
            <w:right w:w="0" w:type="dxa"/>
          </w:tblCellMar>
        </w:tblPrEx>
        <w:trPr>
          <w:trHeight w:val="405" w:hRule="atLeast"/>
        </w:trPr>
        <w:tc>
          <w:tcPr>
            <w:tcW w:w="1068"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A3EBE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i w:val="0"/>
                <w:color w:val="000000"/>
                <w:kern w:val="0"/>
                <w:sz w:val="24"/>
                <w:szCs w:val="24"/>
                <w:u w:val="none"/>
                <w:lang w:val="en-US" w:eastAsia="zh-CN" w:bidi="ar"/>
              </w:rPr>
              <w:t>备  注</w:t>
            </w:r>
          </w:p>
        </w:tc>
        <w:tc>
          <w:tcPr>
            <w:tcW w:w="7482" w:type="dxa"/>
            <w:gridSpan w:val="7"/>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top"/>
          </w:tcPr>
          <w:p w14:paraId="26AB57A6">
            <w:pPr>
              <w:jc w:val="center"/>
              <w:rPr>
                <w:rFonts w:hint="eastAsia" w:ascii="宋体" w:hAnsi="宋体" w:eastAsia="宋体" w:cs="宋体"/>
                <w:i w:val="0"/>
                <w:color w:val="auto"/>
                <w:sz w:val="24"/>
                <w:szCs w:val="24"/>
                <w:u w:val="single"/>
              </w:rPr>
            </w:pPr>
          </w:p>
        </w:tc>
      </w:tr>
    </w:tbl>
    <w:p w14:paraId="49AFE6C6">
      <w:pPr>
        <w:spacing w:line="640" w:lineRule="exact"/>
        <w:rPr>
          <w:rFonts w:hint="eastAsia" w:ascii="Times New Roman" w:hAnsi="Times New Roman" w:eastAsia="微软雅黑" w:cs="Times New Roman"/>
          <w:bCs/>
          <w:color w:val="auto"/>
          <w:sz w:val="36"/>
          <w:szCs w:val="36"/>
          <w:highlight w:val="none"/>
          <w:lang w:eastAsia="zh-CN"/>
        </w:rPr>
      </w:pPr>
      <w:r>
        <w:rPr>
          <w:rFonts w:hint="default" w:ascii="Times New Roman" w:hAnsi="Times New Roman" w:eastAsia="黑体" w:cs="Times New Roman"/>
          <w:color w:val="auto"/>
          <w:sz w:val="32"/>
          <w:szCs w:val="32"/>
          <w:highlight w:val="none"/>
          <w:lang w:eastAsia="zh-CN"/>
        </w:rPr>
        <w:t>附件</w:t>
      </w:r>
      <w:r>
        <w:rPr>
          <w:rFonts w:hint="eastAsia" w:eastAsia="黑体" w:cs="Times New Roman"/>
          <w:color w:val="auto"/>
          <w:sz w:val="32"/>
          <w:szCs w:val="32"/>
          <w:highlight w:val="none"/>
          <w:lang w:val="en-US" w:eastAsia="zh-CN"/>
        </w:rPr>
        <w:t>9</w:t>
      </w:r>
    </w:p>
    <w:p w14:paraId="42C83C87">
      <w:pPr>
        <w:ind w:firstLine="720" w:firstLineChars="200"/>
        <w:rPr>
          <w:rFonts w:hint="eastAsia" w:eastAsia="微软雅黑" w:cs="Times New Roman"/>
          <w:bCs/>
          <w:color w:val="auto"/>
          <w:sz w:val="36"/>
          <w:szCs w:val="36"/>
          <w:highlight w:val="none"/>
          <w:lang w:eastAsia="zh-CN"/>
        </w:rPr>
      </w:pPr>
      <w:r>
        <w:rPr>
          <w:rFonts w:hint="eastAsia" w:ascii="Times New Roman" w:hAnsi="Times New Roman" w:eastAsia="微软雅黑" w:cs="Times New Roman"/>
          <w:bCs/>
          <w:color w:val="auto"/>
          <w:sz w:val="36"/>
          <w:szCs w:val="36"/>
          <w:highlight w:val="none"/>
          <w:lang w:eastAsia="zh-CN"/>
        </w:rPr>
        <w:t>息烽</w:t>
      </w:r>
      <w:r>
        <w:rPr>
          <w:rFonts w:hint="default" w:ascii="Times New Roman" w:hAnsi="Times New Roman" w:eastAsia="微软雅黑" w:cs="Times New Roman"/>
          <w:bCs/>
          <w:color w:val="auto"/>
          <w:sz w:val="36"/>
          <w:szCs w:val="36"/>
          <w:highlight w:val="none"/>
        </w:rPr>
        <w:t>县</w:t>
      </w:r>
      <w:r>
        <w:rPr>
          <w:rFonts w:hint="eastAsia" w:eastAsia="微软雅黑" w:cs="Times New Roman"/>
          <w:bCs/>
          <w:color w:val="auto"/>
          <w:sz w:val="36"/>
          <w:szCs w:val="36"/>
          <w:highlight w:val="none"/>
          <w:lang w:val="en-US" w:eastAsia="zh-CN"/>
        </w:rPr>
        <w:t>2024年</w:t>
      </w:r>
      <w:r>
        <w:rPr>
          <w:rFonts w:hint="default" w:ascii="Times New Roman" w:hAnsi="Times New Roman" w:eastAsia="微软雅黑" w:cs="Times New Roman"/>
          <w:bCs/>
          <w:color w:val="auto"/>
          <w:sz w:val="36"/>
          <w:szCs w:val="36"/>
          <w:highlight w:val="none"/>
        </w:rPr>
        <w:t>农业生产社会化服务</w:t>
      </w:r>
      <w:r>
        <w:rPr>
          <w:rFonts w:hint="eastAsia" w:eastAsia="微软雅黑" w:cs="Times New Roman"/>
          <w:bCs/>
          <w:color w:val="auto"/>
          <w:sz w:val="36"/>
          <w:szCs w:val="36"/>
          <w:highlight w:val="none"/>
          <w:lang w:eastAsia="zh-CN"/>
        </w:rPr>
        <w:t>主体一览表</w:t>
      </w:r>
    </w:p>
    <w:p w14:paraId="4A8E14CF">
      <w:pPr>
        <w:pStyle w:val="13"/>
        <w:rPr>
          <w:rFonts w:hint="eastAsia" w:eastAsia="微软雅黑" w:cs="Times New Roman"/>
          <w:bCs/>
          <w:color w:val="auto"/>
          <w:sz w:val="36"/>
          <w:szCs w:val="36"/>
          <w:highlight w:val="none"/>
          <w:lang w:eastAsia="zh-CN"/>
        </w:rPr>
      </w:pPr>
    </w:p>
    <w:tbl>
      <w:tblPr>
        <w:tblStyle w:val="16"/>
        <w:tblW w:w="9300" w:type="dxa"/>
        <w:tblInd w:w="0" w:type="dxa"/>
        <w:shd w:val="clear" w:color="auto" w:fill="auto"/>
        <w:tblLayout w:type="autofit"/>
        <w:tblCellMar>
          <w:top w:w="0" w:type="dxa"/>
          <w:left w:w="0" w:type="dxa"/>
          <w:bottom w:w="0" w:type="dxa"/>
          <w:right w:w="0" w:type="dxa"/>
        </w:tblCellMar>
      </w:tblPr>
      <w:tblGrid>
        <w:gridCol w:w="510"/>
        <w:gridCol w:w="2160"/>
        <w:gridCol w:w="1080"/>
        <w:gridCol w:w="1080"/>
        <w:gridCol w:w="1485"/>
        <w:gridCol w:w="2280"/>
        <w:gridCol w:w="705"/>
      </w:tblGrid>
      <w:tr w14:paraId="0F219254">
        <w:tblPrEx>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75F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E2C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服务主体名称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C11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主体类型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30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联系人姓名</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34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联系电话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5A9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主要服务内容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029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w:t>
            </w:r>
          </w:p>
        </w:tc>
      </w:tr>
      <w:tr w14:paraId="1A83E84B">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9A3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D6F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息烽县九庄镇腰寨村集体股份经济合作社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02B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2BF1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姚富忠</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5C6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17785802090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A52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8F75B">
            <w:pPr>
              <w:jc w:val="center"/>
              <w:rPr>
                <w:rFonts w:hint="eastAsia" w:ascii="宋体" w:hAnsi="宋体" w:eastAsia="宋体" w:cs="宋体"/>
                <w:i w:val="0"/>
                <w:color w:val="auto"/>
                <w:sz w:val="18"/>
                <w:szCs w:val="18"/>
                <w:u w:val="none"/>
              </w:rPr>
            </w:pPr>
          </w:p>
        </w:tc>
      </w:tr>
      <w:tr w14:paraId="035C8039">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C2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487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息烽县九庄镇新田村集体股份经济合作社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06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2C7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王歆</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06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15185058151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03D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FFFD5">
            <w:pPr>
              <w:jc w:val="center"/>
              <w:rPr>
                <w:rFonts w:hint="eastAsia" w:ascii="宋体" w:hAnsi="宋体" w:eastAsia="宋体" w:cs="宋体"/>
                <w:i w:val="0"/>
                <w:color w:val="auto"/>
                <w:sz w:val="18"/>
                <w:szCs w:val="18"/>
                <w:u w:val="none"/>
              </w:rPr>
            </w:pPr>
          </w:p>
        </w:tc>
      </w:tr>
      <w:tr w14:paraId="1727E878">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8DB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2CA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息烽县九庄镇大槽村集体股份经济合作社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58C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AA6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陈林</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B4C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18285047568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55E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06A8">
            <w:pPr>
              <w:jc w:val="center"/>
              <w:rPr>
                <w:rFonts w:hint="eastAsia" w:ascii="宋体" w:hAnsi="宋体" w:eastAsia="宋体" w:cs="宋体"/>
                <w:i w:val="0"/>
                <w:color w:val="auto"/>
                <w:sz w:val="18"/>
                <w:szCs w:val="18"/>
                <w:u w:val="none"/>
              </w:rPr>
            </w:pPr>
          </w:p>
        </w:tc>
      </w:tr>
      <w:tr w14:paraId="23B8ABAE">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13D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2EF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息烽县九庄镇后陇村集体股份经济合作社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AF2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05A4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罗惠文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D191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13078552869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25EB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CF5D4">
            <w:pPr>
              <w:jc w:val="center"/>
              <w:rPr>
                <w:rFonts w:hint="eastAsia" w:ascii="宋体" w:hAnsi="宋体" w:eastAsia="宋体" w:cs="宋体"/>
                <w:i w:val="0"/>
                <w:color w:val="auto"/>
                <w:sz w:val="18"/>
                <w:szCs w:val="18"/>
                <w:u w:val="none"/>
              </w:rPr>
            </w:pPr>
          </w:p>
        </w:tc>
      </w:tr>
      <w:tr w14:paraId="126435C8">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86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2505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息烽县九庄镇柏茂村集体股份经济合作社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E10F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C188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周洪伟</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237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15180722826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5B7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71B87">
            <w:pPr>
              <w:jc w:val="center"/>
              <w:rPr>
                <w:rFonts w:hint="eastAsia" w:ascii="宋体" w:hAnsi="宋体" w:eastAsia="宋体" w:cs="宋体"/>
                <w:i w:val="0"/>
                <w:color w:val="auto"/>
                <w:sz w:val="18"/>
                <w:szCs w:val="18"/>
                <w:u w:val="none"/>
              </w:rPr>
            </w:pPr>
          </w:p>
        </w:tc>
      </w:tr>
      <w:tr w14:paraId="4B858146">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BF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FD4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息烽县九庄镇竹花村集体经济股份合作社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A797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9E4D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罗凯</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BB10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18785158098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A78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FC447">
            <w:pPr>
              <w:jc w:val="center"/>
              <w:rPr>
                <w:rFonts w:hint="eastAsia" w:ascii="宋体" w:hAnsi="宋体" w:eastAsia="宋体" w:cs="宋体"/>
                <w:i w:val="0"/>
                <w:color w:val="auto"/>
                <w:sz w:val="18"/>
                <w:szCs w:val="18"/>
                <w:u w:val="none"/>
              </w:rPr>
            </w:pPr>
          </w:p>
        </w:tc>
      </w:tr>
      <w:tr w14:paraId="6A92ACC3">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232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297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息烽县九庄镇杉林村集体股份经济合作社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AB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0C15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周进峰</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75F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18798055137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7FE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E718">
            <w:pPr>
              <w:jc w:val="center"/>
              <w:rPr>
                <w:rFonts w:hint="eastAsia" w:ascii="宋体" w:hAnsi="宋体" w:eastAsia="宋体" w:cs="宋体"/>
                <w:i w:val="0"/>
                <w:color w:val="auto"/>
                <w:sz w:val="18"/>
                <w:szCs w:val="18"/>
                <w:u w:val="none"/>
              </w:rPr>
            </w:pPr>
          </w:p>
        </w:tc>
      </w:tr>
      <w:tr w14:paraId="161D6223">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3E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343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息烽顺庄农业专业种植合作社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EB0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62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郑林君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5F9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13575592522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E98C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农作物全程托管及单项服务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7621D">
            <w:pPr>
              <w:jc w:val="center"/>
              <w:rPr>
                <w:rFonts w:hint="eastAsia" w:ascii="宋体" w:hAnsi="宋体" w:eastAsia="宋体" w:cs="宋体"/>
                <w:i w:val="0"/>
                <w:color w:val="auto"/>
                <w:sz w:val="18"/>
                <w:szCs w:val="18"/>
                <w:u w:val="none"/>
              </w:rPr>
            </w:pPr>
          </w:p>
        </w:tc>
      </w:tr>
      <w:tr w14:paraId="0647AD06">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3A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DC66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息烽品冠农业种植专业合作社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015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825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万道品</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AE2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18111867396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7275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农业生产技术指导，农产品加工、仓储、代耕代种等。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D301">
            <w:pPr>
              <w:jc w:val="center"/>
              <w:rPr>
                <w:rFonts w:hint="eastAsia" w:ascii="宋体" w:hAnsi="宋体" w:eastAsia="宋体" w:cs="宋体"/>
                <w:i w:val="0"/>
                <w:color w:val="auto"/>
                <w:sz w:val="18"/>
                <w:szCs w:val="18"/>
                <w:u w:val="none"/>
              </w:rPr>
            </w:pPr>
          </w:p>
        </w:tc>
      </w:tr>
      <w:tr w14:paraId="110DA219">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E2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E390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贵州聚高兴旺高粱种植农民专业合作社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EA2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3F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王明瀚</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530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13158081818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EE3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农业生产种植、机械服务等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2393">
            <w:pPr>
              <w:jc w:val="center"/>
              <w:rPr>
                <w:rFonts w:hint="eastAsia" w:ascii="宋体" w:hAnsi="宋体" w:eastAsia="宋体" w:cs="宋体"/>
                <w:i w:val="0"/>
                <w:color w:val="auto"/>
                <w:sz w:val="18"/>
                <w:szCs w:val="18"/>
                <w:u w:val="none"/>
              </w:rPr>
            </w:pPr>
          </w:p>
        </w:tc>
      </w:tr>
      <w:tr w14:paraId="5357E2D4">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305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500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息烽县九庄镇纸房沟粮食种植专业合作社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F5B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A2CE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王伦辉</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44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13608584860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2AB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农作物全程托管及单项服务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8D49E">
            <w:pPr>
              <w:jc w:val="center"/>
              <w:rPr>
                <w:rFonts w:hint="eastAsia" w:ascii="宋体" w:hAnsi="宋体" w:eastAsia="宋体" w:cs="宋体"/>
                <w:i w:val="0"/>
                <w:color w:val="auto"/>
                <w:sz w:val="18"/>
                <w:szCs w:val="18"/>
                <w:u w:val="none"/>
              </w:rPr>
            </w:pPr>
          </w:p>
        </w:tc>
      </w:tr>
      <w:tr w14:paraId="2684AF2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297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B29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贵阳市优丰智能服务有限责任公司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F920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604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毛利友</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08C0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13511954239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B701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水稻全程托管及单项服务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2CFBC">
            <w:pPr>
              <w:jc w:val="center"/>
              <w:rPr>
                <w:rFonts w:hint="eastAsia" w:ascii="宋体" w:hAnsi="宋体" w:eastAsia="宋体" w:cs="宋体"/>
                <w:i w:val="0"/>
                <w:color w:val="auto"/>
                <w:sz w:val="18"/>
                <w:szCs w:val="18"/>
                <w:u w:val="none"/>
              </w:rPr>
            </w:pPr>
          </w:p>
        </w:tc>
      </w:tr>
      <w:tr w14:paraId="7D8D0960">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06C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64D6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贵州黔蒌鑫农业开发有限公司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4E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龙头企业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25F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陈显伟</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138E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18685015126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F73E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水稻全程托管及单项服务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B89F">
            <w:pPr>
              <w:jc w:val="center"/>
              <w:rPr>
                <w:rFonts w:hint="eastAsia" w:ascii="宋体" w:hAnsi="宋体" w:eastAsia="宋体" w:cs="宋体"/>
                <w:i w:val="0"/>
                <w:color w:val="auto"/>
                <w:sz w:val="18"/>
                <w:szCs w:val="18"/>
                <w:u w:val="none"/>
              </w:rPr>
            </w:pPr>
          </w:p>
        </w:tc>
      </w:tr>
      <w:tr w14:paraId="2D643740">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F9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3DD4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息烽永顺蔬菜种植专业合作社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032C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8E2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王永琼</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597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13984382398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F3C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农作物全程托管及单项服务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D743">
            <w:pPr>
              <w:jc w:val="center"/>
              <w:rPr>
                <w:rFonts w:hint="eastAsia" w:ascii="宋体" w:hAnsi="宋体" w:eastAsia="宋体" w:cs="宋体"/>
                <w:i w:val="0"/>
                <w:color w:val="auto"/>
                <w:sz w:val="18"/>
                <w:szCs w:val="18"/>
                <w:u w:val="none"/>
              </w:rPr>
            </w:pPr>
          </w:p>
        </w:tc>
      </w:tr>
      <w:tr w14:paraId="2D41A8D6">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1C8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636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息烽德康家禽养殖有限公司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FC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龙头企业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DC8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唐绩</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493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15329226292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FC6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家禽养殖、销售、加工、诊疗、抓鸡等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A748">
            <w:pPr>
              <w:jc w:val="center"/>
              <w:rPr>
                <w:rFonts w:hint="eastAsia" w:ascii="宋体" w:hAnsi="宋体" w:eastAsia="宋体" w:cs="宋体"/>
                <w:i w:val="0"/>
                <w:color w:val="auto"/>
                <w:sz w:val="18"/>
                <w:szCs w:val="18"/>
                <w:u w:val="none"/>
              </w:rPr>
            </w:pPr>
          </w:p>
        </w:tc>
      </w:tr>
      <w:tr w14:paraId="77F8E717">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19A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098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贵州丰乐农农业发展有限责任公司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073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0F3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袁林</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A5A8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15808504372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CED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92E0">
            <w:pPr>
              <w:jc w:val="center"/>
              <w:rPr>
                <w:rFonts w:hint="eastAsia" w:ascii="宋体" w:hAnsi="宋体" w:eastAsia="宋体" w:cs="宋体"/>
                <w:i w:val="0"/>
                <w:color w:val="auto"/>
                <w:sz w:val="18"/>
                <w:szCs w:val="18"/>
                <w:u w:val="none"/>
              </w:rPr>
            </w:pPr>
          </w:p>
        </w:tc>
      </w:tr>
      <w:tr w14:paraId="0965C8AC">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DE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E92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息烽县流长镇李安寨村集体股份经济合作社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E738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D59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李林</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86B1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15519110026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000A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4498">
            <w:pPr>
              <w:jc w:val="center"/>
              <w:rPr>
                <w:rFonts w:hint="eastAsia" w:ascii="宋体" w:hAnsi="宋体" w:eastAsia="宋体" w:cs="宋体"/>
                <w:i w:val="0"/>
                <w:color w:val="auto"/>
                <w:sz w:val="18"/>
                <w:szCs w:val="18"/>
                <w:u w:val="none"/>
              </w:rPr>
            </w:pPr>
          </w:p>
        </w:tc>
      </w:tr>
      <w:tr w14:paraId="73185356">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B4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D423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息烽县流长镇宋家寨村集体股份经济合作社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20B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30F3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宋江</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4CCA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13511904220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10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DB4A8">
            <w:pPr>
              <w:jc w:val="center"/>
              <w:rPr>
                <w:rFonts w:hint="eastAsia" w:ascii="宋体" w:hAnsi="宋体" w:eastAsia="宋体" w:cs="宋体"/>
                <w:i w:val="0"/>
                <w:color w:val="auto"/>
                <w:sz w:val="18"/>
                <w:szCs w:val="18"/>
                <w:u w:val="none"/>
              </w:rPr>
            </w:pPr>
          </w:p>
        </w:tc>
      </w:tr>
      <w:tr w14:paraId="763E4286">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BCD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EAC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息烽县流长镇茶园村集体股份经济合作社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0C21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DD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杨秀升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E3BE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18184111678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9AE8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1FD1">
            <w:pPr>
              <w:jc w:val="center"/>
              <w:rPr>
                <w:rFonts w:hint="eastAsia" w:ascii="宋体" w:hAnsi="宋体" w:eastAsia="宋体" w:cs="宋体"/>
                <w:i w:val="0"/>
                <w:color w:val="auto"/>
                <w:sz w:val="18"/>
                <w:szCs w:val="18"/>
                <w:u w:val="none"/>
              </w:rPr>
            </w:pPr>
          </w:p>
        </w:tc>
      </w:tr>
      <w:tr w14:paraId="602650F9">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E4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68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息烽县流长镇前奔村集体股份经济合作社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E3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5FB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徐兰</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0ED1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13116325391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2F44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D0D66">
            <w:pPr>
              <w:jc w:val="center"/>
              <w:rPr>
                <w:rFonts w:hint="eastAsia" w:ascii="宋体" w:hAnsi="宋体" w:eastAsia="宋体" w:cs="宋体"/>
                <w:i w:val="0"/>
                <w:color w:val="auto"/>
                <w:sz w:val="18"/>
                <w:szCs w:val="18"/>
                <w:u w:val="none"/>
              </w:rPr>
            </w:pPr>
          </w:p>
        </w:tc>
      </w:tr>
      <w:tr w14:paraId="1899FC9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3ED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F4F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息烽县流长镇大兴村集体股份经济合作社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26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F059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徐荣凯</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B1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13312277769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F2D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1822">
            <w:pPr>
              <w:jc w:val="center"/>
              <w:rPr>
                <w:rFonts w:hint="eastAsia" w:ascii="宋体" w:hAnsi="宋体" w:eastAsia="宋体" w:cs="宋体"/>
                <w:i w:val="0"/>
                <w:color w:val="auto"/>
                <w:sz w:val="18"/>
                <w:szCs w:val="18"/>
                <w:u w:val="none"/>
              </w:rPr>
            </w:pPr>
          </w:p>
        </w:tc>
      </w:tr>
      <w:tr w14:paraId="27E1C0CF">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79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CD8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息烽县流长镇甘溪村集体股份经济合作社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CE8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6A7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张金梅</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368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15285932462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92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6E449">
            <w:pPr>
              <w:jc w:val="center"/>
              <w:rPr>
                <w:rFonts w:hint="eastAsia" w:ascii="宋体" w:hAnsi="宋体" w:eastAsia="宋体" w:cs="宋体"/>
                <w:i w:val="0"/>
                <w:color w:val="auto"/>
                <w:sz w:val="18"/>
                <w:szCs w:val="18"/>
                <w:u w:val="none"/>
              </w:rPr>
            </w:pPr>
          </w:p>
        </w:tc>
      </w:tr>
      <w:tr w14:paraId="7D1192B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2E2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E20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息烽县流长镇流长村集体股份经济合作社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AE6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9D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冯绎</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568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18608513088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C9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5D5FF">
            <w:pPr>
              <w:jc w:val="center"/>
              <w:rPr>
                <w:rFonts w:hint="eastAsia" w:ascii="宋体" w:hAnsi="宋体" w:eastAsia="宋体" w:cs="宋体"/>
                <w:i w:val="0"/>
                <w:color w:val="auto"/>
                <w:sz w:val="18"/>
                <w:szCs w:val="18"/>
                <w:u w:val="none"/>
              </w:rPr>
            </w:pPr>
          </w:p>
        </w:tc>
      </w:tr>
      <w:tr w14:paraId="4929CF07">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4A0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7263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息烽县流长镇龙泉村集体股份经济合作社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2726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B95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陆远军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CDF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18785167381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F7C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3FAC1">
            <w:pPr>
              <w:jc w:val="center"/>
              <w:rPr>
                <w:rFonts w:hint="eastAsia" w:ascii="宋体" w:hAnsi="宋体" w:eastAsia="宋体" w:cs="宋体"/>
                <w:i w:val="0"/>
                <w:color w:val="auto"/>
                <w:sz w:val="18"/>
                <w:szCs w:val="18"/>
                <w:u w:val="none"/>
              </w:rPr>
            </w:pPr>
          </w:p>
        </w:tc>
      </w:tr>
      <w:tr w14:paraId="009A648E">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303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38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息烽县流长镇龙塘村集体股份经济合作社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6BEC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9A3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谢宇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72B1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17885014749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D76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62435">
            <w:pPr>
              <w:jc w:val="center"/>
              <w:rPr>
                <w:rFonts w:hint="eastAsia" w:ascii="宋体" w:hAnsi="宋体" w:eastAsia="宋体" w:cs="宋体"/>
                <w:i w:val="0"/>
                <w:color w:val="auto"/>
                <w:sz w:val="18"/>
                <w:szCs w:val="18"/>
                <w:u w:val="none"/>
              </w:rPr>
            </w:pPr>
          </w:p>
        </w:tc>
      </w:tr>
      <w:tr w14:paraId="475EEC6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55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292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息烽县流长镇四坪村集体股份经济合作社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F9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A627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尹明凯</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399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13078507927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C815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D9AD1">
            <w:pPr>
              <w:jc w:val="center"/>
              <w:rPr>
                <w:rFonts w:hint="eastAsia" w:ascii="宋体" w:hAnsi="宋体" w:eastAsia="宋体" w:cs="宋体"/>
                <w:i w:val="0"/>
                <w:color w:val="auto"/>
                <w:sz w:val="18"/>
                <w:szCs w:val="18"/>
                <w:u w:val="none"/>
              </w:rPr>
            </w:pPr>
          </w:p>
        </w:tc>
      </w:tr>
      <w:tr w14:paraId="44583274">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442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A0AE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息烽县流长镇水尾村集体股份经济合作社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4CE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0CD3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杨潇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9651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13385100678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1A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582CD">
            <w:pPr>
              <w:jc w:val="center"/>
              <w:rPr>
                <w:rFonts w:hint="eastAsia" w:ascii="宋体" w:hAnsi="宋体" w:eastAsia="宋体" w:cs="宋体"/>
                <w:i w:val="0"/>
                <w:color w:val="auto"/>
                <w:sz w:val="18"/>
                <w:szCs w:val="18"/>
                <w:u w:val="none"/>
              </w:rPr>
            </w:pPr>
          </w:p>
        </w:tc>
      </w:tr>
      <w:tr w14:paraId="51552EE5">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03E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0F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息烽县流长镇大水井村集体股份经济合作社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7557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022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袁林</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027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13765011085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D89E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F4258">
            <w:pPr>
              <w:jc w:val="center"/>
              <w:rPr>
                <w:rFonts w:hint="eastAsia" w:ascii="宋体" w:hAnsi="宋体" w:eastAsia="宋体" w:cs="宋体"/>
                <w:i w:val="0"/>
                <w:color w:val="auto"/>
                <w:sz w:val="18"/>
                <w:szCs w:val="18"/>
                <w:u w:val="none"/>
              </w:rPr>
            </w:pPr>
          </w:p>
        </w:tc>
      </w:tr>
      <w:tr w14:paraId="22F6AB85">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BE8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EC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息烽县流长镇新中村集体股份经济合作社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F7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8CA5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熊丽花</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61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18275179454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DD9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033F1">
            <w:pPr>
              <w:jc w:val="center"/>
              <w:rPr>
                <w:rFonts w:hint="eastAsia" w:ascii="宋体" w:hAnsi="宋体" w:eastAsia="宋体" w:cs="宋体"/>
                <w:i w:val="0"/>
                <w:color w:val="auto"/>
                <w:sz w:val="18"/>
                <w:szCs w:val="18"/>
                <w:u w:val="none"/>
              </w:rPr>
            </w:pPr>
          </w:p>
        </w:tc>
      </w:tr>
      <w:tr w14:paraId="354F01A6">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8D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AC4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息烽县流长镇营中村集体股份经济合作社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141B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E26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谭刚</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65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18185193169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D07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8165">
            <w:pPr>
              <w:jc w:val="center"/>
              <w:rPr>
                <w:rFonts w:hint="eastAsia" w:ascii="宋体" w:hAnsi="宋体" w:eastAsia="宋体" w:cs="宋体"/>
                <w:i w:val="0"/>
                <w:color w:val="auto"/>
                <w:sz w:val="18"/>
                <w:szCs w:val="18"/>
                <w:u w:val="none"/>
              </w:rPr>
            </w:pPr>
          </w:p>
        </w:tc>
      </w:tr>
      <w:tr w14:paraId="3CAAD55D">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D2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CB2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息烽县流长镇长涌村集体股份经济合作社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0164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11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李琼艳</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854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18984886692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F21F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B0B8">
            <w:pPr>
              <w:jc w:val="center"/>
              <w:rPr>
                <w:rFonts w:hint="eastAsia" w:ascii="宋体" w:hAnsi="宋体" w:eastAsia="宋体" w:cs="宋体"/>
                <w:i w:val="0"/>
                <w:color w:val="auto"/>
                <w:sz w:val="18"/>
                <w:szCs w:val="18"/>
                <w:u w:val="none"/>
              </w:rPr>
            </w:pPr>
          </w:p>
        </w:tc>
      </w:tr>
      <w:tr w14:paraId="218AE665">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897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36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贵州万顺通劳务服务有限公司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C51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1C99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袁林</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EB7C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13765011085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EC4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0A8F">
            <w:pPr>
              <w:jc w:val="center"/>
              <w:rPr>
                <w:rFonts w:hint="eastAsia" w:ascii="宋体" w:hAnsi="宋体" w:eastAsia="宋体" w:cs="宋体"/>
                <w:i w:val="0"/>
                <w:color w:val="auto"/>
                <w:sz w:val="18"/>
                <w:szCs w:val="18"/>
                <w:u w:val="none"/>
              </w:rPr>
            </w:pPr>
          </w:p>
        </w:tc>
      </w:tr>
      <w:tr w14:paraId="21D2E062">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996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DB0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息烽县谢永容劳务服务经营部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E94E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0DE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黄瑜琦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4C0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15186106166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458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DA16">
            <w:pPr>
              <w:jc w:val="center"/>
              <w:rPr>
                <w:rFonts w:hint="eastAsia" w:ascii="宋体" w:hAnsi="宋体" w:eastAsia="宋体" w:cs="宋体"/>
                <w:i w:val="0"/>
                <w:color w:val="auto"/>
                <w:sz w:val="18"/>
                <w:szCs w:val="18"/>
                <w:u w:val="none"/>
              </w:rPr>
            </w:pPr>
          </w:p>
        </w:tc>
      </w:tr>
      <w:tr w14:paraId="49288FC1">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3FE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AE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贵州熙雅农种植专业合作社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6F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8E0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黄相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4D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17585586772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63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874A">
            <w:pPr>
              <w:jc w:val="center"/>
              <w:rPr>
                <w:rFonts w:hint="eastAsia" w:ascii="宋体" w:hAnsi="宋体" w:eastAsia="宋体" w:cs="宋体"/>
                <w:i w:val="0"/>
                <w:color w:val="auto"/>
                <w:sz w:val="18"/>
                <w:szCs w:val="18"/>
                <w:u w:val="none"/>
              </w:rPr>
            </w:pPr>
          </w:p>
        </w:tc>
      </w:tr>
      <w:tr w14:paraId="4AE41B8D">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4E1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8CF5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息烽县祥泰农业专业合作社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D3D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5FD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唐治勇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B60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19985755515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A4FB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农业社会化服务、农产品种植销售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3601E">
            <w:pPr>
              <w:jc w:val="center"/>
              <w:rPr>
                <w:rFonts w:hint="eastAsia" w:ascii="宋体" w:hAnsi="宋体" w:eastAsia="宋体" w:cs="宋体"/>
                <w:i w:val="0"/>
                <w:color w:val="auto"/>
                <w:sz w:val="18"/>
                <w:szCs w:val="18"/>
                <w:u w:val="none"/>
              </w:rPr>
            </w:pPr>
          </w:p>
        </w:tc>
      </w:tr>
      <w:tr w14:paraId="564957E4">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23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698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息烽县鹿窝镇合箭村集体股份经济合作社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75A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98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罗立芳</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EC0A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18285144557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992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6B3A">
            <w:pPr>
              <w:jc w:val="center"/>
              <w:rPr>
                <w:rFonts w:hint="eastAsia" w:ascii="宋体" w:hAnsi="宋体" w:eastAsia="宋体" w:cs="宋体"/>
                <w:i w:val="0"/>
                <w:color w:val="auto"/>
                <w:sz w:val="18"/>
                <w:szCs w:val="18"/>
                <w:u w:val="none"/>
              </w:rPr>
            </w:pPr>
          </w:p>
        </w:tc>
      </w:tr>
      <w:tr w14:paraId="4F083E97">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243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F0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息烽县鹿窝镇胡广村集体股份经济合作社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F02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567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张敏</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B5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15285502607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959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F7D11">
            <w:pPr>
              <w:jc w:val="center"/>
              <w:rPr>
                <w:rFonts w:hint="eastAsia" w:ascii="宋体" w:hAnsi="宋体" w:eastAsia="宋体" w:cs="宋体"/>
                <w:i w:val="0"/>
                <w:color w:val="auto"/>
                <w:sz w:val="18"/>
                <w:szCs w:val="18"/>
                <w:u w:val="none"/>
              </w:rPr>
            </w:pPr>
          </w:p>
        </w:tc>
      </w:tr>
      <w:tr w14:paraId="3BB99BA1">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DEC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B14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息烽县鹿窝镇瓮舍村集体股份经济合作社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3D8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4856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骆国艳</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75E4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18302624405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D29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359D">
            <w:pPr>
              <w:jc w:val="center"/>
              <w:rPr>
                <w:rFonts w:hint="eastAsia" w:ascii="宋体" w:hAnsi="宋体" w:eastAsia="宋体" w:cs="宋体"/>
                <w:i w:val="0"/>
                <w:color w:val="auto"/>
                <w:sz w:val="18"/>
                <w:szCs w:val="18"/>
                <w:u w:val="none"/>
              </w:rPr>
            </w:pPr>
          </w:p>
        </w:tc>
      </w:tr>
      <w:tr w14:paraId="74B07A2F">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77E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0354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息烽县鹿窝镇西安村集体股份经济合作社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560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FC22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陶子艳</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FD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15180731600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123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55A2">
            <w:pPr>
              <w:jc w:val="center"/>
              <w:rPr>
                <w:rFonts w:hint="eastAsia" w:ascii="宋体" w:hAnsi="宋体" w:eastAsia="宋体" w:cs="宋体"/>
                <w:i w:val="0"/>
                <w:color w:val="auto"/>
                <w:sz w:val="18"/>
                <w:szCs w:val="18"/>
                <w:u w:val="none"/>
              </w:rPr>
            </w:pPr>
          </w:p>
        </w:tc>
      </w:tr>
      <w:tr w14:paraId="6530116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CDD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B45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息烽县鹿窝镇三友村集体股份经济合作社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BC0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F18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381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18798800975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6C4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87FB">
            <w:pPr>
              <w:jc w:val="center"/>
              <w:rPr>
                <w:rFonts w:hint="eastAsia" w:ascii="宋体" w:hAnsi="宋体" w:eastAsia="宋体" w:cs="宋体"/>
                <w:i w:val="0"/>
                <w:color w:val="auto"/>
                <w:sz w:val="18"/>
                <w:szCs w:val="18"/>
                <w:u w:val="none"/>
              </w:rPr>
            </w:pPr>
          </w:p>
        </w:tc>
      </w:tr>
      <w:tr w14:paraId="2F7316FA">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E8A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309A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息烽县鹿窝镇新民村集体股份经济合作社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3B9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764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王敬莲</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64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16683912270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BC6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032EF">
            <w:pPr>
              <w:jc w:val="center"/>
              <w:rPr>
                <w:rFonts w:hint="eastAsia" w:ascii="宋体" w:hAnsi="宋体" w:eastAsia="宋体" w:cs="宋体"/>
                <w:i w:val="0"/>
                <w:color w:val="auto"/>
                <w:sz w:val="18"/>
                <w:szCs w:val="18"/>
                <w:u w:val="none"/>
              </w:rPr>
            </w:pPr>
          </w:p>
        </w:tc>
      </w:tr>
      <w:tr w14:paraId="0035176B">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B0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A2D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息烽县鹿窝镇田坝村集体股份经济合作社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286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59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张静</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F34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17785412216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C138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1411E">
            <w:pPr>
              <w:jc w:val="center"/>
              <w:rPr>
                <w:rFonts w:hint="eastAsia" w:ascii="宋体" w:hAnsi="宋体" w:eastAsia="宋体" w:cs="宋体"/>
                <w:i w:val="0"/>
                <w:color w:val="auto"/>
                <w:sz w:val="18"/>
                <w:szCs w:val="18"/>
                <w:u w:val="none"/>
              </w:rPr>
            </w:pPr>
          </w:p>
        </w:tc>
      </w:tr>
      <w:tr w14:paraId="2DD2820B">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4F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68D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贵州山江生态农业科技有限公司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FAF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F636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李朝文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9E7A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15985413181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2138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渔业生产疫病防控、农产品代销代购、鱼苗销售等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DB128">
            <w:pPr>
              <w:jc w:val="center"/>
              <w:rPr>
                <w:rFonts w:hint="eastAsia" w:ascii="宋体" w:hAnsi="宋体" w:eastAsia="宋体" w:cs="宋体"/>
                <w:i w:val="0"/>
                <w:color w:val="auto"/>
                <w:sz w:val="18"/>
                <w:szCs w:val="18"/>
                <w:u w:val="none"/>
              </w:rPr>
            </w:pPr>
          </w:p>
        </w:tc>
      </w:tr>
      <w:tr w14:paraId="1FCE5E5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110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A691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贵州省册亨县泓晔渔业发展有限公司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044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48A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冯林华</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347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19358770633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5CB6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渔业生产疫病防控、农产品代销代购、鱼苗销售等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00514">
            <w:pPr>
              <w:jc w:val="center"/>
              <w:rPr>
                <w:rFonts w:hint="eastAsia" w:ascii="宋体" w:hAnsi="宋体" w:eastAsia="宋体" w:cs="宋体"/>
                <w:i w:val="0"/>
                <w:color w:val="auto"/>
                <w:sz w:val="18"/>
                <w:szCs w:val="18"/>
                <w:u w:val="none"/>
              </w:rPr>
            </w:pPr>
          </w:p>
        </w:tc>
      </w:tr>
      <w:tr w14:paraId="203DAEC5">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80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73B0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息烽县鹿窝镇老窝村集体股份经济合作社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9DEA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AB8D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朱家桥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57F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18584800979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CD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1B2E">
            <w:pPr>
              <w:jc w:val="center"/>
              <w:rPr>
                <w:rFonts w:hint="eastAsia" w:ascii="宋体" w:hAnsi="宋体" w:eastAsia="宋体" w:cs="宋体"/>
                <w:i w:val="0"/>
                <w:color w:val="auto"/>
                <w:sz w:val="18"/>
                <w:szCs w:val="18"/>
                <w:u w:val="none"/>
              </w:rPr>
            </w:pPr>
          </w:p>
        </w:tc>
      </w:tr>
      <w:tr w14:paraId="302F659F">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FCF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BD7E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息烽县鹿窝镇鹿龙村集体股份经济合作社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FD0C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AAD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蒋光耀</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121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18198526817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311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FE24A">
            <w:pPr>
              <w:jc w:val="center"/>
              <w:rPr>
                <w:rFonts w:hint="eastAsia" w:ascii="宋体" w:hAnsi="宋体" w:eastAsia="宋体" w:cs="宋体"/>
                <w:i w:val="0"/>
                <w:color w:val="auto"/>
                <w:sz w:val="18"/>
                <w:szCs w:val="18"/>
                <w:u w:val="none"/>
              </w:rPr>
            </w:pPr>
          </w:p>
        </w:tc>
      </w:tr>
      <w:tr w14:paraId="56DA028A">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66E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9786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息烽县鹿窝镇大石头村集体股份经济合作社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8D5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C1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谌亿平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AF4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18275093329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9EE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4C25">
            <w:pPr>
              <w:jc w:val="center"/>
              <w:rPr>
                <w:rFonts w:hint="eastAsia" w:ascii="宋体" w:hAnsi="宋体" w:eastAsia="宋体" w:cs="宋体"/>
                <w:i w:val="0"/>
                <w:color w:val="auto"/>
                <w:sz w:val="18"/>
                <w:szCs w:val="18"/>
                <w:u w:val="none"/>
              </w:rPr>
            </w:pPr>
          </w:p>
        </w:tc>
      </w:tr>
      <w:tr w14:paraId="573D8A9A">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9C5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1D4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息烽县鹿窝镇马屯村集体股份经济合作社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2F1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28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孙邦乾</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4F13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13608593512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ACD1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67CEC">
            <w:pPr>
              <w:jc w:val="center"/>
              <w:rPr>
                <w:rFonts w:hint="eastAsia" w:ascii="宋体" w:hAnsi="宋体" w:eastAsia="宋体" w:cs="宋体"/>
                <w:i w:val="0"/>
                <w:color w:val="auto"/>
                <w:sz w:val="18"/>
                <w:szCs w:val="18"/>
                <w:u w:val="none"/>
              </w:rPr>
            </w:pPr>
          </w:p>
        </w:tc>
      </w:tr>
      <w:tr w14:paraId="0A6A0C02">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154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F0D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息烽县鹿窝镇杨寨村集体股份经济合作社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A67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90E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覃美</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52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18908510696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833A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D06B">
            <w:pPr>
              <w:jc w:val="center"/>
              <w:rPr>
                <w:rFonts w:hint="eastAsia" w:ascii="宋体" w:hAnsi="宋体" w:eastAsia="宋体" w:cs="宋体"/>
                <w:i w:val="0"/>
                <w:color w:val="auto"/>
                <w:sz w:val="18"/>
                <w:szCs w:val="18"/>
                <w:u w:val="none"/>
              </w:rPr>
            </w:pPr>
          </w:p>
        </w:tc>
      </w:tr>
      <w:tr w14:paraId="081E0858">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F17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259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息烽县鹿窝镇华溪村集体股份经济合作社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7A5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0A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尹金敏</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93E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18985517018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0EC4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6DDF">
            <w:pPr>
              <w:jc w:val="center"/>
              <w:rPr>
                <w:rFonts w:hint="eastAsia" w:ascii="宋体" w:hAnsi="宋体" w:eastAsia="宋体" w:cs="宋体"/>
                <w:i w:val="0"/>
                <w:color w:val="auto"/>
                <w:sz w:val="18"/>
                <w:szCs w:val="18"/>
                <w:u w:val="none"/>
              </w:rPr>
            </w:pPr>
          </w:p>
        </w:tc>
      </w:tr>
      <w:tr w14:paraId="4FFAA553">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B71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B9E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息烽惠民丰农机专业合作社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BA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AB5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朋宇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D82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18785118308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08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9C49">
            <w:pPr>
              <w:jc w:val="center"/>
              <w:rPr>
                <w:rFonts w:hint="eastAsia" w:ascii="宋体" w:hAnsi="宋体" w:eastAsia="宋体" w:cs="宋体"/>
                <w:i w:val="0"/>
                <w:color w:val="auto"/>
                <w:sz w:val="18"/>
                <w:szCs w:val="18"/>
                <w:u w:val="none"/>
              </w:rPr>
            </w:pPr>
          </w:p>
        </w:tc>
      </w:tr>
      <w:tr w14:paraId="45126376">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0B4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8501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息烽县青山苗族乡青山村集体股份经济合作社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10C9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641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张天发</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0B4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18285094811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5E16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为玉米</w:t>
            </w:r>
            <w:r>
              <w:rPr>
                <w:rFonts w:hint="eastAsia" w:ascii="宋体" w:hAnsi="宋体" w:cs="宋体"/>
                <w:i w:val="0"/>
                <w:color w:val="auto"/>
                <w:kern w:val="0"/>
                <w:sz w:val="18"/>
                <w:szCs w:val="18"/>
                <w:u w:val="none"/>
                <w:lang w:val="en-US" w:eastAsia="zh-CN" w:bidi="ar"/>
              </w:rPr>
              <w:t>等</w:t>
            </w:r>
            <w:r>
              <w:rPr>
                <w:rFonts w:hint="eastAsia" w:ascii="宋体" w:hAnsi="宋体" w:eastAsia="宋体" w:cs="宋体"/>
                <w:i w:val="0"/>
                <w:color w:val="auto"/>
                <w:kern w:val="0"/>
                <w:sz w:val="18"/>
                <w:szCs w:val="18"/>
                <w:u w:val="none"/>
                <w:lang w:val="en-US" w:eastAsia="zh-CN" w:bidi="ar"/>
              </w:rPr>
              <w:t>农产品提供机耕、施肥、除草等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51728">
            <w:pPr>
              <w:jc w:val="center"/>
              <w:rPr>
                <w:rFonts w:hint="eastAsia" w:ascii="宋体" w:hAnsi="宋体" w:eastAsia="宋体" w:cs="宋体"/>
                <w:i w:val="0"/>
                <w:color w:val="auto"/>
                <w:sz w:val="18"/>
                <w:szCs w:val="18"/>
                <w:u w:val="none"/>
              </w:rPr>
            </w:pPr>
          </w:p>
        </w:tc>
      </w:tr>
      <w:tr w14:paraId="541567B1">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1D8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E0F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息烽县青山苗族乡马路岩村集体股份经济合作社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DC1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DF5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谢忠明</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D27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13985444852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687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为玉米、土豆</w:t>
            </w:r>
            <w:r>
              <w:rPr>
                <w:rFonts w:hint="eastAsia" w:ascii="宋体" w:hAnsi="宋体" w:cs="宋体"/>
                <w:i w:val="0"/>
                <w:color w:val="auto"/>
                <w:kern w:val="0"/>
                <w:sz w:val="18"/>
                <w:szCs w:val="18"/>
                <w:u w:val="none"/>
                <w:lang w:val="en-US" w:eastAsia="zh-CN" w:bidi="ar"/>
              </w:rPr>
              <w:t>等</w:t>
            </w:r>
            <w:r>
              <w:rPr>
                <w:rFonts w:hint="eastAsia" w:ascii="宋体" w:hAnsi="宋体" w:eastAsia="宋体" w:cs="宋体"/>
                <w:i w:val="0"/>
                <w:color w:val="auto"/>
                <w:kern w:val="0"/>
                <w:sz w:val="18"/>
                <w:szCs w:val="18"/>
                <w:u w:val="none"/>
                <w:lang w:val="en-US" w:eastAsia="zh-CN" w:bidi="ar"/>
              </w:rPr>
              <w:t>农产品提供机耕、施肥等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96C05">
            <w:pPr>
              <w:jc w:val="center"/>
              <w:rPr>
                <w:rFonts w:hint="eastAsia" w:ascii="宋体" w:hAnsi="宋体" w:eastAsia="宋体" w:cs="宋体"/>
                <w:i w:val="0"/>
                <w:color w:val="auto"/>
                <w:sz w:val="18"/>
                <w:szCs w:val="18"/>
                <w:u w:val="none"/>
              </w:rPr>
            </w:pPr>
          </w:p>
        </w:tc>
      </w:tr>
      <w:tr w14:paraId="5E3156FA">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1C0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72EF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息烽县青山苗族乡大林村集体股份经济合作社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D2D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2B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陈章均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CA2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15885015132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55C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为玉米、土豆</w:t>
            </w:r>
            <w:r>
              <w:rPr>
                <w:rFonts w:hint="eastAsia" w:ascii="宋体" w:hAnsi="宋体" w:cs="宋体"/>
                <w:i w:val="0"/>
                <w:color w:val="auto"/>
                <w:kern w:val="0"/>
                <w:sz w:val="18"/>
                <w:szCs w:val="18"/>
                <w:u w:val="none"/>
                <w:lang w:val="en-US" w:eastAsia="zh-CN" w:bidi="ar"/>
              </w:rPr>
              <w:t>等</w:t>
            </w:r>
            <w:r>
              <w:rPr>
                <w:rFonts w:hint="eastAsia" w:ascii="宋体" w:hAnsi="宋体" w:eastAsia="宋体" w:cs="宋体"/>
                <w:i w:val="0"/>
                <w:color w:val="auto"/>
                <w:kern w:val="0"/>
                <w:sz w:val="18"/>
                <w:szCs w:val="18"/>
                <w:u w:val="none"/>
                <w:lang w:val="en-US" w:eastAsia="zh-CN" w:bidi="ar"/>
              </w:rPr>
              <w:t>农产品提供机耕、施肥等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A7AF">
            <w:pPr>
              <w:jc w:val="center"/>
              <w:rPr>
                <w:rFonts w:hint="eastAsia" w:ascii="宋体" w:hAnsi="宋体" w:eastAsia="宋体" w:cs="宋体"/>
                <w:i w:val="0"/>
                <w:color w:val="auto"/>
                <w:sz w:val="18"/>
                <w:szCs w:val="18"/>
                <w:u w:val="none"/>
              </w:rPr>
            </w:pPr>
          </w:p>
        </w:tc>
      </w:tr>
      <w:tr w14:paraId="100AB656">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F47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76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息烽县青山苗族乡绿化村集体股份经济合作社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8C81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7C6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黄桂兰</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FD6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15285642449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63D8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为玉米、土豆</w:t>
            </w:r>
            <w:r>
              <w:rPr>
                <w:rFonts w:hint="eastAsia" w:ascii="宋体" w:hAnsi="宋体" w:cs="宋体"/>
                <w:i w:val="0"/>
                <w:color w:val="auto"/>
                <w:kern w:val="0"/>
                <w:sz w:val="18"/>
                <w:szCs w:val="18"/>
                <w:u w:val="none"/>
                <w:lang w:val="en-US" w:eastAsia="zh-CN" w:bidi="ar"/>
              </w:rPr>
              <w:t>等</w:t>
            </w:r>
            <w:r>
              <w:rPr>
                <w:rFonts w:hint="eastAsia" w:ascii="宋体" w:hAnsi="宋体" w:eastAsia="宋体" w:cs="宋体"/>
                <w:i w:val="0"/>
                <w:color w:val="auto"/>
                <w:kern w:val="0"/>
                <w:sz w:val="18"/>
                <w:szCs w:val="18"/>
                <w:u w:val="none"/>
                <w:lang w:val="en-US" w:eastAsia="zh-CN" w:bidi="ar"/>
              </w:rPr>
              <w:t>农产品提供机耕、施肥等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1D355">
            <w:pPr>
              <w:jc w:val="center"/>
              <w:rPr>
                <w:rFonts w:hint="eastAsia" w:ascii="宋体" w:hAnsi="宋体" w:eastAsia="宋体" w:cs="宋体"/>
                <w:i w:val="0"/>
                <w:color w:val="auto"/>
                <w:sz w:val="18"/>
                <w:szCs w:val="18"/>
                <w:u w:val="none"/>
              </w:rPr>
            </w:pPr>
          </w:p>
        </w:tc>
      </w:tr>
      <w:tr w14:paraId="622BBE86">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0A7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134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息烽县青山苗族乡冗坝村集体股份经济合作社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BF3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200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谢发科</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B1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13984313450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C2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为玉米、土豆</w:t>
            </w:r>
            <w:r>
              <w:rPr>
                <w:rFonts w:hint="eastAsia" w:ascii="宋体" w:hAnsi="宋体" w:cs="宋体"/>
                <w:i w:val="0"/>
                <w:color w:val="auto"/>
                <w:kern w:val="0"/>
                <w:sz w:val="18"/>
                <w:szCs w:val="18"/>
                <w:u w:val="none"/>
                <w:lang w:val="en-US" w:eastAsia="zh-CN" w:bidi="ar"/>
              </w:rPr>
              <w:t>等</w:t>
            </w:r>
            <w:r>
              <w:rPr>
                <w:rFonts w:hint="eastAsia" w:ascii="宋体" w:hAnsi="宋体" w:eastAsia="宋体" w:cs="宋体"/>
                <w:i w:val="0"/>
                <w:color w:val="auto"/>
                <w:kern w:val="0"/>
                <w:sz w:val="18"/>
                <w:szCs w:val="18"/>
                <w:u w:val="none"/>
                <w:lang w:val="en-US" w:eastAsia="zh-CN" w:bidi="ar"/>
              </w:rPr>
              <w:t>农产品提供机耕、施肥等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BC12">
            <w:pPr>
              <w:jc w:val="center"/>
              <w:rPr>
                <w:rFonts w:hint="eastAsia" w:ascii="宋体" w:hAnsi="宋体" w:eastAsia="宋体" w:cs="宋体"/>
                <w:i w:val="0"/>
                <w:color w:val="auto"/>
                <w:sz w:val="18"/>
                <w:szCs w:val="18"/>
                <w:u w:val="none"/>
              </w:rPr>
            </w:pPr>
          </w:p>
        </w:tc>
      </w:tr>
      <w:tr w14:paraId="1CF29A72">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A10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14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贵州鑫睿诚种植专业合作社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ED5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241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邓书嫡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E80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18984354507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A14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为水稻、玉米等机耕、机插等服务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7333">
            <w:pPr>
              <w:jc w:val="center"/>
              <w:rPr>
                <w:rFonts w:hint="eastAsia" w:ascii="宋体" w:hAnsi="宋体" w:eastAsia="宋体" w:cs="宋体"/>
                <w:i w:val="0"/>
                <w:color w:val="auto"/>
                <w:sz w:val="18"/>
                <w:szCs w:val="18"/>
                <w:u w:val="none"/>
              </w:rPr>
            </w:pPr>
          </w:p>
        </w:tc>
      </w:tr>
      <w:tr w14:paraId="1BC8F5FA">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B2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B49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息烽利发源蔬菜种植专业合作社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AEA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AB8D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陈少利</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AB7D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13985484899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5393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机耕、病虫害防治</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4F3D">
            <w:pPr>
              <w:jc w:val="center"/>
              <w:rPr>
                <w:rFonts w:hint="eastAsia" w:ascii="宋体" w:hAnsi="宋体" w:eastAsia="宋体" w:cs="宋体"/>
                <w:i w:val="0"/>
                <w:color w:val="auto"/>
                <w:sz w:val="18"/>
                <w:szCs w:val="18"/>
                <w:u w:val="none"/>
              </w:rPr>
            </w:pPr>
          </w:p>
        </w:tc>
      </w:tr>
      <w:tr w14:paraId="12CFB5F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F7F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E4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w:t>
            </w:r>
            <w:r>
              <w:rPr>
                <w:rFonts w:hint="eastAsia" w:ascii="宋体" w:hAnsi="宋体" w:cs="宋体"/>
                <w:i w:val="0"/>
                <w:color w:val="auto"/>
                <w:kern w:val="0"/>
                <w:sz w:val="18"/>
                <w:szCs w:val="18"/>
                <w:u w:val="none"/>
                <w:lang w:val="en-US" w:eastAsia="zh-CN" w:bidi="ar"/>
              </w:rPr>
              <w:t>红运</w:t>
            </w:r>
            <w:r>
              <w:rPr>
                <w:rFonts w:hint="eastAsia" w:ascii="宋体" w:hAnsi="宋体" w:eastAsia="宋体" w:cs="宋体"/>
                <w:i w:val="0"/>
                <w:color w:val="auto"/>
                <w:kern w:val="0"/>
                <w:sz w:val="18"/>
                <w:szCs w:val="18"/>
                <w:u w:val="none"/>
                <w:lang w:val="en-US" w:eastAsia="zh-CN" w:bidi="ar"/>
              </w:rPr>
              <w:t>益达农业发展有限公司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AD9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B6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刘东</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ED4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17785124709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1229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猕猴桃李子剪枝、除草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4732">
            <w:pPr>
              <w:jc w:val="center"/>
              <w:rPr>
                <w:rFonts w:hint="eastAsia" w:ascii="宋体" w:hAnsi="宋体" w:eastAsia="宋体" w:cs="宋体"/>
                <w:i w:val="0"/>
                <w:color w:val="auto"/>
                <w:sz w:val="18"/>
                <w:szCs w:val="18"/>
                <w:u w:val="none"/>
              </w:rPr>
            </w:pPr>
          </w:p>
        </w:tc>
      </w:tr>
      <w:tr w14:paraId="74B4883F">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B30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D4FA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贵州先来农业发展有限公司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ADA6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905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张中尉</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8D69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17785959847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AAE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辣椒、西红柿、李子全程托管；玉米、烤烟、白花前胡机耕；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6424C">
            <w:pPr>
              <w:jc w:val="center"/>
              <w:rPr>
                <w:rFonts w:hint="eastAsia" w:ascii="宋体" w:hAnsi="宋体" w:eastAsia="宋体" w:cs="宋体"/>
                <w:i w:val="0"/>
                <w:color w:val="auto"/>
                <w:sz w:val="18"/>
                <w:szCs w:val="18"/>
                <w:u w:val="none"/>
              </w:rPr>
            </w:pPr>
          </w:p>
        </w:tc>
      </w:tr>
      <w:tr w14:paraId="14459F59">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8DC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42D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贵州楷山农业发展有限公司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64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3F34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吴长云</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8D24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13668501780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8DB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猕猴桃剪枝、授粉；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5294E">
            <w:pPr>
              <w:jc w:val="center"/>
              <w:rPr>
                <w:rFonts w:hint="eastAsia" w:ascii="宋体" w:hAnsi="宋体" w:eastAsia="宋体" w:cs="宋体"/>
                <w:i w:val="0"/>
                <w:color w:val="auto"/>
                <w:sz w:val="18"/>
                <w:szCs w:val="18"/>
                <w:u w:val="none"/>
              </w:rPr>
            </w:pPr>
          </w:p>
        </w:tc>
      </w:tr>
      <w:tr w14:paraId="2F5B9240">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73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178B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息烽县石硐镇大洪村集体股份经济合作社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5B66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EAB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陈昌翠</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3CA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13809470241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4C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高粱、玉米机耕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408E">
            <w:pPr>
              <w:jc w:val="center"/>
              <w:rPr>
                <w:rFonts w:hint="eastAsia" w:ascii="宋体" w:hAnsi="宋体" w:eastAsia="宋体" w:cs="宋体"/>
                <w:i w:val="0"/>
                <w:color w:val="auto"/>
                <w:sz w:val="18"/>
                <w:szCs w:val="18"/>
                <w:u w:val="none"/>
              </w:rPr>
            </w:pPr>
          </w:p>
        </w:tc>
      </w:tr>
      <w:tr w14:paraId="40ECE3FD">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DB0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952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息烽县石硐镇猫场村集体股份经济合作社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B35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AAFC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吕玉宏</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FC4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15086020138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F9AD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莲花白、辣椒、烤烟、玉米机耕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A365D">
            <w:pPr>
              <w:jc w:val="center"/>
              <w:rPr>
                <w:rFonts w:hint="eastAsia" w:ascii="宋体" w:hAnsi="宋体" w:eastAsia="宋体" w:cs="宋体"/>
                <w:i w:val="0"/>
                <w:color w:val="auto"/>
                <w:sz w:val="18"/>
                <w:szCs w:val="18"/>
                <w:u w:val="none"/>
              </w:rPr>
            </w:pPr>
          </w:p>
        </w:tc>
      </w:tr>
      <w:tr w14:paraId="12420C9F">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50A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C891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贵州农彧生态种植专业合作社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471F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162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刘刚</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F78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15185154621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65CD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刺梨全程管护、中药材、玉米机耕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16A3">
            <w:pPr>
              <w:jc w:val="center"/>
              <w:rPr>
                <w:rFonts w:hint="eastAsia" w:ascii="宋体" w:hAnsi="宋体" w:eastAsia="宋体" w:cs="宋体"/>
                <w:i w:val="0"/>
                <w:color w:val="auto"/>
                <w:sz w:val="18"/>
                <w:szCs w:val="18"/>
                <w:u w:val="none"/>
              </w:rPr>
            </w:pPr>
          </w:p>
        </w:tc>
      </w:tr>
      <w:tr w14:paraId="3552CD41">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D28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7C0A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贵州垦干农业专业合作社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9D9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88D3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张本春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50F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18593888610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C7C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辣椒、西红柿、李子全程托管；玉米、烤烟、白花前胡机耕；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39AE">
            <w:pPr>
              <w:jc w:val="center"/>
              <w:rPr>
                <w:rFonts w:hint="eastAsia" w:ascii="宋体" w:hAnsi="宋体" w:eastAsia="宋体" w:cs="宋体"/>
                <w:i w:val="0"/>
                <w:color w:val="auto"/>
                <w:sz w:val="18"/>
                <w:szCs w:val="18"/>
                <w:u w:val="none"/>
              </w:rPr>
            </w:pPr>
          </w:p>
        </w:tc>
      </w:tr>
      <w:tr w14:paraId="75F3D8D9">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46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B00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息烽县石硐镇难冲桥村集体股份经济合作社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CFC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F72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刘东</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88F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13595163120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4F7A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玉米机耕、机收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160F">
            <w:pPr>
              <w:jc w:val="center"/>
              <w:rPr>
                <w:rFonts w:hint="eastAsia" w:ascii="宋体" w:hAnsi="宋体" w:eastAsia="宋体" w:cs="宋体"/>
                <w:i w:val="0"/>
                <w:color w:val="auto"/>
                <w:sz w:val="18"/>
                <w:szCs w:val="18"/>
                <w:u w:val="none"/>
              </w:rPr>
            </w:pPr>
          </w:p>
        </w:tc>
      </w:tr>
      <w:tr w14:paraId="2E912EF1">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D2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1E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息烽县石硐镇前丰村集体股份经济合作社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55FC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C4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王江</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4C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18786096631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0C0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猕猴桃、马铃薯、莲花白、玉米机耕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780E">
            <w:pPr>
              <w:jc w:val="center"/>
              <w:rPr>
                <w:rFonts w:hint="eastAsia" w:ascii="宋体" w:hAnsi="宋体" w:eastAsia="宋体" w:cs="宋体"/>
                <w:i w:val="0"/>
                <w:color w:val="auto"/>
                <w:sz w:val="18"/>
                <w:szCs w:val="18"/>
                <w:u w:val="none"/>
              </w:rPr>
            </w:pPr>
          </w:p>
        </w:tc>
      </w:tr>
      <w:tr w14:paraId="693C8A61">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FCE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B8E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息烽县石硐镇中坝村集体股份经济合作社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F05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5D2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詹会祥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1A35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15985005993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5599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猕猴桃剪枝、病虫害防治</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F923">
            <w:pPr>
              <w:jc w:val="center"/>
              <w:rPr>
                <w:rFonts w:hint="eastAsia" w:ascii="宋体" w:hAnsi="宋体" w:eastAsia="宋体" w:cs="宋体"/>
                <w:i w:val="0"/>
                <w:color w:val="auto"/>
                <w:sz w:val="18"/>
                <w:szCs w:val="18"/>
                <w:u w:val="none"/>
              </w:rPr>
            </w:pPr>
          </w:p>
        </w:tc>
      </w:tr>
      <w:tr w14:paraId="0750AB12">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50F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161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息烽县石硐镇玉龙村集体股份经济合作社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8B44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8DD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严杰</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768C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13595116958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FC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烤烟机耕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9E4EB">
            <w:pPr>
              <w:jc w:val="center"/>
              <w:rPr>
                <w:rFonts w:hint="eastAsia" w:ascii="宋体" w:hAnsi="宋体" w:eastAsia="宋体" w:cs="宋体"/>
                <w:i w:val="0"/>
                <w:color w:val="auto"/>
                <w:sz w:val="18"/>
                <w:szCs w:val="18"/>
                <w:u w:val="none"/>
              </w:rPr>
            </w:pPr>
          </w:p>
        </w:tc>
      </w:tr>
      <w:tr w14:paraId="06B9E02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24E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A5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息烽县石硐镇龙坪村集体股份经济合作社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90E6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7D3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175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15008519399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1BF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玉米机耕、李子深耕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B3C80">
            <w:pPr>
              <w:jc w:val="center"/>
              <w:rPr>
                <w:rFonts w:hint="eastAsia" w:ascii="宋体" w:hAnsi="宋体" w:eastAsia="宋体" w:cs="宋体"/>
                <w:i w:val="0"/>
                <w:color w:val="auto"/>
                <w:sz w:val="18"/>
                <w:szCs w:val="18"/>
                <w:u w:val="none"/>
              </w:rPr>
            </w:pPr>
          </w:p>
        </w:tc>
      </w:tr>
      <w:tr w14:paraId="3E8644CD">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E50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AC3A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息烽县石硐镇红星村集体股份经济合作社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1E3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4A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曾居祥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C65C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13595188772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15D8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刺梨全程管护、猕猴桃全程管护、高粱机耕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602E5">
            <w:pPr>
              <w:jc w:val="center"/>
              <w:rPr>
                <w:rFonts w:hint="eastAsia" w:ascii="宋体" w:hAnsi="宋体" w:eastAsia="宋体" w:cs="宋体"/>
                <w:i w:val="0"/>
                <w:color w:val="auto"/>
                <w:sz w:val="18"/>
                <w:szCs w:val="18"/>
                <w:u w:val="none"/>
              </w:rPr>
            </w:pPr>
          </w:p>
        </w:tc>
      </w:tr>
      <w:tr w14:paraId="2C22DDCA">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B8E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3A9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息烽县石硐镇木杉村集体股份经济合作社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AC3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E74E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肖云</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3CE3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13985520603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18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玉米、高粱、中药材机耕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AF98C">
            <w:pPr>
              <w:jc w:val="center"/>
              <w:rPr>
                <w:rFonts w:hint="eastAsia" w:ascii="宋体" w:hAnsi="宋体" w:eastAsia="宋体" w:cs="宋体"/>
                <w:i w:val="0"/>
                <w:color w:val="auto"/>
                <w:sz w:val="18"/>
                <w:szCs w:val="18"/>
                <w:u w:val="none"/>
              </w:rPr>
            </w:pPr>
          </w:p>
        </w:tc>
      </w:tr>
      <w:tr w14:paraId="022012F7">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844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612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息烽县石硐镇何家洞村集体股份经济合作社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9B9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D34E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邵佳节</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054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17385635220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2D9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玉米机耕、机收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BEEB">
            <w:pPr>
              <w:jc w:val="center"/>
              <w:rPr>
                <w:rFonts w:hint="eastAsia" w:ascii="宋体" w:hAnsi="宋体" w:eastAsia="宋体" w:cs="宋体"/>
                <w:i w:val="0"/>
                <w:color w:val="auto"/>
                <w:sz w:val="18"/>
                <w:szCs w:val="18"/>
                <w:u w:val="none"/>
              </w:rPr>
            </w:pPr>
          </w:p>
        </w:tc>
      </w:tr>
      <w:tr w14:paraId="6106B2BC">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CD5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60D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息烽县石硐镇石硐村集体股份经济合作社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0F6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7207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何甲兵</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10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18985155248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964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烤烟、玉米、中药材机耕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8D390">
            <w:pPr>
              <w:jc w:val="center"/>
              <w:rPr>
                <w:rFonts w:hint="eastAsia" w:ascii="宋体" w:hAnsi="宋体" w:eastAsia="宋体" w:cs="宋体"/>
                <w:i w:val="0"/>
                <w:color w:val="auto"/>
                <w:sz w:val="18"/>
                <w:szCs w:val="18"/>
                <w:u w:val="none"/>
              </w:rPr>
            </w:pPr>
          </w:p>
        </w:tc>
      </w:tr>
      <w:tr w14:paraId="246744F8">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152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C484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息烽县石硐镇泉湖村集体股份经济合作社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10E9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ED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陈光亮</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8E5B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13639090919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6B20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23598">
            <w:pPr>
              <w:jc w:val="center"/>
              <w:rPr>
                <w:rFonts w:hint="eastAsia" w:ascii="宋体" w:hAnsi="宋体" w:eastAsia="宋体" w:cs="宋体"/>
                <w:i w:val="0"/>
                <w:color w:val="auto"/>
                <w:sz w:val="18"/>
                <w:szCs w:val="18"/>
                <w:u w:val="none"/>
              </w:rPr>
            </w:pPr>
          </w:p>
        </w:tc>
      </w:tr>
      <w:tr w14:paraId="139FBA18">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AF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6C6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息烽县石硐镇高寨村集体股份经济合作社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C64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A9C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凌勇</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B72A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13984390886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000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C6E6">
            <w:pPr>
              <w:jc w:val="center"/>
              <w:rPr>
                <w:rFonts w:hint="eastAsia" w:ascii="宋体" w:hAnsi="宋体" w:eastAsia="宋体" w:cs="宋体"/>
                <w:i w:val="0"/>
                <w:color w:val="auto"/>
                <w:sz w:val="18"/>
                <w:szCs w:val="18"/>
                <w:u w:val="none"/>
              </w:rPr>
            </w:pPr>
          </w:p>
        </w:tc>
      </w:tr>
      <w:tr w14:paraId="40BEE25D">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0B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CC2F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息烽四季鲜农业专业合作社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02A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D23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增加</w:t>
            </w:r>
            <w:r>
              <w:rPr>
                <w:rFonts w:hint="eastAsia" w:ascii="宋体" w:hAnsi="宋体" w:eastAsia="宋体" w:cs="宋体"/>
                <w:i w:val="0"/>
                <w:color w:val="auto"/>
                <w:kern w:val="0"/>
                <w:sz w:val="18"/>
                <w:szCs w:val="18"/>
                <w:u w:val="none"/>
                <w:lang w:val="en-US" w:eastAsia="zh-CN" w:bidi="ar"/>
              </w:rPr>
              <w:t>发</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50AB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13985589434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367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烤烟、玉米机耕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0BA26">
            <w:pPr>
              <w:jc w:val="center"/>
              <w:rPr>
                <w:rFonts w:hint="eastAsia" w:ascii="宋体" w:hAnsi="宋体" w:eastAsia="宋体" w:cs="宋体"/>
                <w:i w:val="0"/>
                <w:color w:val="auto"/>
                <w:sz w:val="18"/>
                <w:szCs w:val="18"/>
                <w:u w:val="none"/>
              </w:rPr>
            </w:pPr>
          </w:p>
        </w:tc>
      </w:tr>
      <w:tr w14:paraId="4962D6E4">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FB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7A3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息烽县石硐镇新寨村集体股份经济合作社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569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3013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吴道军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FB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18485818950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EE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玉米、马铃薯机耕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17549">
            <w:pPr>
              <w:jc w:val="center"/>
              <w:rPr>
                <w:rFonts w:hint="eastAsia" w:ascii="宋体" w:hAnsi="宋体" w:eastAsia="宋体" w:cs="宋体"/>
                <w:i w:val="0"/>
                <w:color w:val="auto"/>
                <w:sz w:val="18"/>
                <w:szCs w:val="18"/>
                <w:u w:val="none"/>
              </w:rPr>
            </w:pPr>
          </w:p>
        </w:tc>
      </w:tr>
      <w:tr w14:paraId="1D9F3E71">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BB9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94CB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息烽县石硐镇高青村集体股份经济合作社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CD5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A8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姜龙</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3C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15685310715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D5D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玉米机耕</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7DB2">
            <w:pPr>
              <w:jc w:val="center"/>
              <w:rPr>
                <w:rFonts w:hint="eastAsia" w:ascii="宋体" w:hAnsi="宋体" w:eastAsia="宋体" w:cs="宋体"/>
                <w:i w:val="0"/>
                <w:color w:val="auto"/>
                <w:sz w:val="18"/>
                <w:szCs w:val="18"/>
                <w:u w:val="none"/>
              </w:rPr>
            </w:pPr>
          </w:p>
        </w:tc>
      </w:tr>
      <w:tr w14:paraId="3605DA49">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756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5AF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息烽阳春劳务有限公司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9FE0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DE1D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张本春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242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18984896189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255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农作物全程托管；机耕、机收等；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537B">
            <w:pPr>
              <w:jc w:val="center"/>
              <w:rPr>
                <w:rFonts w:hint="eastAsia" w:ascii="宋体" w:hAnsi="宋体" w:eastAsia="宋体" w:cs="宋体"/>
                <w:i w:val="0"/>
                <w:color w:val="auto"/>
                <w:sz w:val="18"/>
                <w:szCs w:val="18"/>
                <w:u w:val="none"/>
              </w:rPr>
            </w:pPr>
          </w:p>
        </w:tc>
      </w:tr>
      <w:tr w14:paraId="2BB9683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59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571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贵州荣华耀劳务有限公司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3A0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23D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汪荣华</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62C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13885165358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E24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刺梨全程托管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6D9A">
            <w:pPr>
              <w:jc w:val="center"/>
              <w:rPr>
                <w:rFonts w:hint="eastAsia" w:ascii="宋体" w:hAnsi="宋体" w:eastAsia="宋体" w:cs="宋体"/>
                <w:i w:val="0"/>
                <w:color w:val="auto"/>
                <w:sz w:val="18"/>
                <w:szCs w:val="18"/>
                <w:u w:val="none"/>
              </w:rPr>
            </w:pPr>
          </w:p>
        </w:tc>
      </w:tr>
      <w:tr w14:paraId="327C2A4C">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2A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322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贵州牧林农业科技发展有限公司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CC8F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4CA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袁邦喜</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844F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15086030801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F80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畜牧，防疫、诊疗等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5B52">
            <w:pPr>
              <w:jc w:val="center"/>
              <w:rPr>
                <w:rFonts w:hint="eastAsia" w:ascii="宋体" w:hAnsi="宋体" w:eastAsia="宋体" w:cs="宋体"/>
                <w:i w:val="0"/>
                <w:color w:val="auto"/>
                <w:sz w:val="18"/>
                <w:szCs w:val="18"/>
                <w:u w:val="none"/>
              </w:rPr>
            </w:pPr>
          </w:p>
        </w:tc>
      </w:tr>
      <w:tr w14:paraId="5AC16EF0">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11F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1191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贵州中康农业科技有限公司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972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龙头企业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C1F3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付平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CF1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17885906101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98F8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农产品冷库储藏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0030A">
            <w:pPr>
              <w:jc w:val="center"/>
              <w:rPr>
                <w:rFonts w:hint="eastAsia" w:ascii="宋体" w:hAnsi="宋体" w:eastAsia="宋体" w:cs="宋体"/>
                <w:i w:val="0"/>
                <w:color w:val="auto"/>
                <w:sz w:val="18"/>
                <w:szCs w:val="18"/>
                <w:u w:val="none"/>
              </w:rPr>
            </w:pPr>
          </w:p>
        </w:tc>
      </w:tr>
      <w:tr w14:paraId="3E3A7521">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C2E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C967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息烽县温泉镇温泉村集体股份经济合作社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7FF6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CACC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王可燕</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FB50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18984033419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E370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玉米播种、翻地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F2755">
            <w:pPr>
              <w:jc w:val="center"/>
              <w:rPr>
                <w:rFonts w:hint="eastAsia" w:ascii="宋体" w:hAnsi="宋体" w:eastAsia="宋体" w:cs="宋体"/>
                <w:i w:val="0"/>
                <w:color w:val="auto"/>
                <w:sz w:val="18"/>
                <w:szCs w:val="18"/>
                <w:u w:val="none"/>
              </w:rPr>
            </w:pPr>
          </w:p>
        </w:tc>
      </w:tr>
      <w:tr w14:paraId="42DD63D6">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BC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43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息烽荣光农业开发有限责任公司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905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CD4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张晓琴</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13F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15285188598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584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吊瓜、玉米全托管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F8B97">
            <w:pPr>
              <w:jc w:val="center"/>
              <w:rPr>
                <w:rFonts w:hint="eastAsia" w:ascii="宋体" w:hAnsi="宋体" w:eastAsia="宋体" w:cs="宋体"/>
                <w:i w:val="0"/>
                <w:color w:val="auto"/>
                <w:sz w:val="18"/>
                <w:szCs w:val="18"/>
                <w:u w:val="none"/>
              </w:rPr>
            </w:pPr>
          </w:p>
        </w:tc>
      </w:tr>
      <w:tr w14:paraId="6F8F1530">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4A4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F67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贵州守农人供销有限公司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D4E9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供销合作社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6D40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周德华</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C20D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18984313860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B15E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玉米机耕、机收；柑橘修枝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5FD2">
            <w:pPr>
              <w:jc w:val="center"/>
              <w:rPr>
                <w:rFonts w:hint="eastAsia" w:ascii="宋体" w:hAnsi="宋体" w:eastAsia="宋体" w:cs="宋体"/>
                <w:i w:val="0"/>
                <w:color w:val="auto"/>
                <w:sz w:val="18"/>
                <w:szCs w:val="18"/>
                <w:u w:val="none"/>
              </w:rPr>
            </w:pPr>
          </w:p>
        </w:tc>
      </w:tr>
      <w:tr w14:paraId="1B061BA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A7D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2F9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息烽县温泉镇三交村集体股份经济合作社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0AA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736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蒋德贵</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9F4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13116310111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796E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大豆播种、翻地、收割</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D90C">
            <w:pPr>
              <w:jc w:val="center"/>
              <w:rPr>
                <w:rFonts w:hint="eastAsia" w:ascii="宋体" w:hAnsi="宋体" w:eastAsia="宋体" w:cs="宋体"/>
                <w:i w:val="0"/>
                <w:color w:val="auto"/>
                <w:sz w:val="18"/>
                <w:szCs w:val="18"/>
                <w:u w:val="none"/>
              </w:rPr>
            </w:pPr>
          </w:p>
        </w:tc>
      </w:tr>
      <w:tr w14:paraId="1B134E90">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658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1E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息烽县温泉镇尹庵村集体股份经济合作社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7BA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55A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蔡明军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B24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18085198160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453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高粱、玉米、吊瓜收割、除草、销售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9A9FC">
            <w:pPr>
              <w:jc w:val="center"/>
              <w:rPr>
                <w:rFonts w:hint="eastAsia" w:ascii="宋体" w:hAnsi="宋体" w:eastAsia="宋体" w:cs="宋体"/>
                <w:i w:val="0"/>
                <w:color w:val="auto"/>
                <w:sz w:val="18"/>
                <w:szCs w:val="18"/>
                <w:u w:val="none"/>
              </w:rPr>
            </w:pPr>
          </w:p>
        </w:tc>
      </w:tr>
      <w:tr w14:paraId="69ED3B56">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A0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6D0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贵州烽味食品有限公司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356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7B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邱崧婷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75B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15285041029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DD5D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农业生产物资代购、农产品代加工、代销售等服务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04908">
            <w:pPr>
              <w:jc w:val="center"/>
              <w:rPr>
                <w:rFonts w:hint="eastAsia" w:ascii="宋体" w:hAnsi="宋体" w:eastAsia="宋体" w:cs="宋体"/>
                <w:i w:val="0"/>
                <w:color w:val="auto"/>
                <w:sz w:val="18"/>
                <w:szCs w:val="18"/>
                <w:u w:val="none"/>
              </w:rPr>
            </w:pPr>
          </w:p>
        </w:tc>
      </w:tr>
      <w:tr w14:paraId="7C0D35DC">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E2B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C25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息烽县西山镇田冲村集体股份经济合作社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06D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39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王雨泽</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EA3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19985708562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7E8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CC818">
            <w:pPr>
              <w:jc w:val="center"/>
              <w:rPr>
                <w:rFonts w:hint="eastAsia" w:ascii="宋体" w:hAnsi="宋体" w:eastAsia="宋体" w:cs="宋体"/>
                <w:i w:val="0"/>
                <w:color w:val="auto"/>
                <w:sz w:val="18"/>
                <w:szCs w:val="18"/>
                <w:u w:val="none"/>
              </w:rPr>
            </w:pPr>
          </w:p>
        </w:tc>
      </w:tr>
      <w:tr w14:paraId="139803C0">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9B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1C3A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息烽县西山镇林丰村集体股份经济合作社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ED0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A790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刘静</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3E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13765805208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FF2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88B0">
            <w:pPr>
              <w:jc w:val="center"/>
              <w:rPr>
                <w:rFonts w:hint="eastAsia" w:ascii="宋体" w:hAnsi="宋体" w:eastAsia="宋体" w:cs="宋体"/>
                <w:i w:val="0"/>
                <w:color w:val="auto"/>
                <w:sz w:val="18"/>
                <w:szCs w:val="18"/>
                <w:u w:val="none"/>
              </w:rPr>
            </w:pPr>
          </w:p>
        </w:tc>
      </w:tr>
      <w:tr w14:paraId="059C439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CCD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8888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息烽县西山镇新寨沟村集体股份经济合作社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26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A18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张梅先</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184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15608505680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E65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1B04F">
            <w:pPr>
              <w:jc w:val="center"/>
              <w:rPr>
                <w:rFonts w:hint="eastAsia" w:ascii="宋体" w:hAnsi="宋体" w:eastAsia="宋体" w:cs="宋体"/>
                <w:i w:val="0"/>
                <w:color w:val="auto"/>
                <w:sz w:val="18"/>
                <w:szCs w:val="18"/>
                <w:u w:val="none"/>
              </w:rPr>
            </w:pPr>
          </w:p>
        </w:tc>
      </w:tr>
      <w:tr w14:paraId="58BAFA0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915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922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息烽县起航农机服务有限公司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6F56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E8B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甘元碧</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AEA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13888746372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8D9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AAB8">
            <w:pPr>
              <w:jc w:val="center"/>
              <w:rPr>
                <w:rFonts w:hint="eastAsia" w:ascii="宋体" w:hAnsi="宋体" w:eastAsia="宋体" w:cs="宋体"/>
                <w:i w:val="0"/>
                <w:color w:val="auto"/>
                <w:sz w:val="18"/>
                <w:szCs w:val="18"/>
                <w:u w:val="none"/>
              </w:rPr>
            </w:pPr>
          </w:p>
        </w:tc>
      </w:tr>
      <w:tr w14:paraId="7D2EAB0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684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560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息烽县西山镇胜利村集体股份经济合作社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BF9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DF20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管明群</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074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18212005141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B5C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64F3">
            <w:pPr>
              <w:jc w:val="center"/>
              <w:rPr>
                <w:rFonts w:hint="eastAsia" w:ascii="宋体" w:hAnsi="宋体" w:eastAsia="宋体" w:cs="宋体"/>
                <w:i w:val="0"/>
                <w:color w:val="auto"/>
                <w:sz w:val="18"/>
                <w:szCs w:val="18"/>
                <w:u w:val="none"/>
              </w:rPr>
            </w:pPr>
          </w:p>
        </w:tc>
      </w:tr>
      <w:tr w14:paraId="260BB3CB">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01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8DC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息烽县西山镇小堡村集体经济股份合作社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681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C19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吴玉美</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79D9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15285084943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0F9F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F757">
            <w:pPr>
              <w:jc w:val="center"/>
              <w:rPr>
                <w:rFonts w:hint="eastAsia" w:ascii="宋体" w:hAnsi="宋体" w:eastAsia="宋体" w:cs="宋体"/>
                <w:i w:val="0"/>
                <w:color w:val="auto"/>
                <w:sz w:val="18"/>
                <w:szCs w:val="18"/>
                <w:u w:val="none"/>
              </w:rPr>
            </w:pPr>
          </w:p>
        </w:tc>
      </w:tr>
      <w:tr w14:paraId="45C62AC6">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A39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B4DE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息烽县西山镇联合村集体股份经济合作社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390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AC7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李成菊</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D2C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17785012720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8EBD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ADBBA">
            <w:pPr>
              <w:jc w:val="center"/>
              <w:rPr>
                <w:rFonts w:hint="eastAsia" w:ascii="宋体" w:hAnsi="宋体" w:eastAsia="宋体" w:cs="宋体"/>
                <w:i w:val="0"/>
                <w:color w:val="auto"/>
                <w:sz w:val="18"/>
                <w:szCs w:val="18"/>
                <w:u w:val="none"/>
              </w:rPr>
            </w:pPr>
          </w:p>
        </w:tc>
      </w:tr>
      <w:tr w14:paraId="409F7199">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E12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BA67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息烽县西山镇鹿窝村集体股份经济合作社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D94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2F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杨永炼</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9C7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15348516453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7ED7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DEE4B">
            <w:pPr>
              <w:jc w:val="center"/>
              <w:rPr>
                <w:rFonts w:hint="eastAsia" w:ascii="宋体" w:hAnsi="宋体" w:eastAsia="宋体" w:cs="宋体"/>
                <w:i w:val="0"/>
                <w:color w:val="auto"/>
                <w:sz w:val="18"/>
                <w:szCs w:val="18"/>
                <w:u w:val="none"/>
              </w:rPr>
            </w:pPr>
          </w:p>
        </w:tc>
      </w:tr>
      <w:tr w14:paraId="572BD37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377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719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息烽县西山镇团元山村集体股份经济合作社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DA81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26E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顾客</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C97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17385183129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EBB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4C67">
            <w:pPr>
              <w:jc w:val="center"/>
              <w:rPr>
                <w:rFonts w:hint="eastAsia" w:ascii="宋体" w:hAnsi="宋体" w:eastAsia="宋体" w:cs="宋体"/>
                <w:i w:val="0"/>
                <w:color w:val="auto"/>
                <w:sz w:val="18"/>
                <w:szCs w:val="18"/>
                <w:u w:val="none"/>
              </w:rPr>
            </w:pPr>
          </w:p>
        </w:tc>
      </w:tr>
      <w:tr w14:paraId="1D1B9290">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048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CA3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息烽县西山镇猪场村集体经济股份合作社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6ACB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1F1B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陈相康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F5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18984176196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D29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6EA0">
            <w:pPr>
              <w:jc w:val="center"/>
              <w:rPr>
                <w:rFonts w:hint="eastAsia" w:ascii="宋体" w:hAnsi="宋体" w:eastAsia="宋体" w:cs="宋体"/>
                <w:i w:val="0"/>
                <w:color w:val="auto"/>
                <w:sz w:val="18"/>
                <w:szCs w:val="18"/>
                <w:u w:val="none"/>
              </w:rPr>
            </w:pPr>
          </w:p>
        </w:tc>
      </w:tr>
      <w:tr w14:paraId="5B245DD6">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4B6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C4F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息烽县西山镇金星村集体股份经济合作社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8C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48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刘应梅</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111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18798813360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D73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92A67">
            <w:pPr>
              <w:jc w:val="center"/>
              <w:rPr>
                <w:rFonts w:hint="eastAsia" w:ascii="宋体" w:hAnsi="宋体" w:eastAsia="宋体" w:cs="宋体"/>
                <w:i w:val="0"/>
                <w:color w:val="auto"/>
                <w:sz w:val="18"/>
                <w:szCs w:val="18"/>
                <w:u w:val="none"/>
              </w:rPr>
            </w:pPr>
          </w:p>
        </w:tc>
      </w:tr>
      <w:tr w14:paraId="4EB039E4">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32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4683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息烽县西山镇柏香山村集体股份经济合作社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18FB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6A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刘如皆</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BFB4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15329908735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F51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48F88">
            <w:pPr>
              <w:jc w:val="center"/>
              <w:rPr>
                <w:rFonts w:hint="eastAsia" w:ascii="宋体" w:hAnsi="宋体" w:eastAsia="宋体" w:cs="宋体"/>
                <w:i w:val="0"/>
                <w:color w:val="auto"/>
                <w:sz w:val="18"/>
                <w:szCs w:val="18"/>
                <w:u w:val="none"/>
              </w:rPr>
            </w:pPr>
          </w:p>
        </w:tc>
      </w:tr>
      <w:tr w14:paraId="52C3F46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89E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307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息烽县西山镇西山村集体股份经济合作社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BA6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BADC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徐仁权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6179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13668506625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6EA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DCF8">
            <w:pPr>
              <w:jc w:val="center"/>
              <w:rPr>
                <w:rFonts w:hint="eastAsia" w:ascii="宋体" w:hAnsi="宋体" w:eastAsia="宋体" w:cs="宋体"/>
                <w:i w:val="0"/>
                <w:color w:val="auto"/>
                <w:sz w:val="18"/>
                <w:szCs w:val="18"/>
                <w:u w:val="none"/>
              </w:rPr>
            </w:pPr>
          </w:p>
        </w:tc>
      </w:tr>
      <w:tr w14:paraId="67A4E38D">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99D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9752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息烽县西山镇文安村村集体股份经济合作社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59D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AB0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王江</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5A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15185050631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35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85E6A">
            <w:pPr>
              <w:jc w:val="center"/>
              <w:rPr>
                <w:rFonts w:hint="eastAsia" w:ascii="宋体" w:hAnsi="宋体" w:eastAsia="宋体" w:cs="宋体"/>
                <w:i w:val="0"/>
                <w:color w:val="auto"/>
                <w:sz w:val="18"/>
                <w:szCs w:val="18"/>
                <w:u w:val="none"/>
              </w:rPr>
            </w:pPr>
          </w:p>
        </w:tc>
      </w:tr>
      <w:tr w14:paraId="5E18BAD3">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FA8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99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贵州黔山富源农业发展有限公司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FCC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AB6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杨忠志</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832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13658518795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4E1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水果、茶叶等作物修枝整形、除草施肥、病虫害防治、烘干、冷藏等服务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E013D">
            <w:pPr>
              <w:jc w:val="center"/>
              <w:rPr>
                <w:rFonts w:hint="eastAsia" w:ascii="宋体" w:hAnsi="宋体" w:eastAsia="宋体" w:cs="宋体"/>
                <w:i w:val="0"/>
                <w:color w:val="auto"/>
                <w:sz w:val="18"/>
                <w:szCs w:val="18"/>
                <w:u w:val="none"/>
              </w:rPr>
            </w:pPr>
          </w:p>
        </w:tc>
      </w:tr>
      <w:tr w14:paraId="30844632">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F2D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3C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息烽茂源农业专业合作社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D72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57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陈明菊</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272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18111975569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26E7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水果、茶叶等作物修枝整形、除草施肥、病虫害防治、烘干、冷藏等服务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7952">
            <w:pPr>
              <w:jc w:val="center"/>
              <w:rPr>
                <w:rFonts w:hint="eastAsia" w:ascii="宋体" w:hAnsi="宋体" w:eastAsia="宋体" w:cs="宋体"/>
                <w:i w:val="0"/>
                <w:color w:val="auto"/>
                <w:sz w:val="18"/>
                <w:szCs w:val="18"/>
                <w:u w:val="none"/>
              </w:rPr>
            </w:pPr>
          </w:p>
        </w:tc>
      </w:tr>
      <w:tr w14:paraId="2C0FA723">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4A9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83A9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息烽航睿农业专业合作社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1DD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服务型联合社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FB5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李昌金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96A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18585868856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7F5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水稻、玉米、油菜等机耕、机收、机插秧服务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127F8">
            <w:pPr>
              <w:jc w:val="center"/>
              <w:rPr>
                <w:rFonts w:hint="eastAsia" w:ascii="宋体" w:hAnsi="宋体" w:eastAsia="宋体" w:cs="宋体"/>
                <w:i w:val="0"/>
                <w:color w:val="auto"/>
                <w:sz w:val="18"/>
                <w:szCs w:val="18"/>
                <w:u w:val="none"/>
              </w:rPr>
            </w:pPr>
          </w:p>
        </w:tc>
      </w:tr>
      <w:tr w14:paraId="0B9D7623">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6E6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8DD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重庆川渔丰渔业科技有限公司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7FE0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B11E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陈建</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1D82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18623190977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594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鱼病防治服务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59E2F">
            <w:pPr>
              <w:jc w:val="center"/>
              <w:rPr>
                <w:rFonts w:hint="eastAsia" w:ascii="宋体" w:hAnsi="宋体" w:eastAsia="宋体" w:cs="宋体"/>
                <w:i w:val="0"/>
                <w:color w:val="auto"/>
                <w:sz w:val="18"/>
                <w:szCs w:val="18"/>
                <w:u w:val="none"/>
              </w:rPr>
            </w:pPr>
          </w:p>
        </w:tc>
      </w:tr>
      <w:tr w14:paraId="5CC1213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589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6C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兴义市鑫祥水产养殖农民专业合作社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60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2E1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陈婧</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943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13595936111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A3D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各种商品鱼代售服务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41551">
            <w:pPr>
              <w:jc w:val="center"/>
              <w:rPr>
                <w:rFonts w:hint="eastAsia" w:ascii="宋体" w:hAnsi="宋体" w:eastAsia="宋体" w:cs="宋体"/>
                <w:i w:val="0"/>
                <w:color w:val="auto"/>
                <w:sz w:val="18"/>
                <w:szCs w:val="18"/>
                <w:u w:val="none"/>
              </w:rPr>
            </w:pPr>
          </w:p>
        </w:tc>
      </w:tr>
      <w:tr w14:paraId="3C61668E">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752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75E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息烽县小寨坝镇石桥村集体股份经济合作社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58D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020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王富军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9F1D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13339604910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B45B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0D07A">
            <w:pPr>
              <w:jc w:val="center"/>
              <w:rPr>
                <w:rFonts w:hint="eastAsia" w:ascii="宋体" w:hAnsi="宋体" w:eastAsia="宋体" w:cs="宋体"/>
                <w:i w:val="0"/>
                <w:color w:val="auto"/>
                <w:sz w:val="18"/>
                <w:szCs w:val="18"/>
                <w:u w:val="none"/>
              </w:rPr>
            </w:pPr>
          </w:p>
        </w:tc>
      </w:tr>
      <w:tr w14:paraId="51192FFB">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A6B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007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息烽县小寨坝镇上寨村集体股份经济合作社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A4D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E214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张茂蝶</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A5B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17585710668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F79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BA26">
            <w:pPr>
              <w:jc w:val="center"/>
              <w:rPr>
                <w:rFonts w:hint="eastAsia" w:ascii="宋体" w:hAnsi="宋体" w:eastAsia="宋体" w:cs="宋体"/>
                <w:i w:val="0"/>
                <w:color w:val="auto"/>
                <w:sz w:val="18"/>
                <w:szCs w:val="18"/>
                <w:u w:val="none"/>
              </w:rPr>
            </w:pPr>
          </w:p>
        </w:tc>
      </w:tr>
      <w:tr w14:paraId="329CC6C1">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191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2E1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息烽县小寨坝镇盘脚营村集体股份经济合作社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7EA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A1A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胡美</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B48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13595074726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D6B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93EC5">
            <w:pPr>
              <w:jc w:val="center"/>
              <w:rPr>
                <w:rFonts w:hint="eastAsia" w:ascii="宋体" w:hAnsi="宋体" w:eastAsia="宋体" w:cs="宋体"/>
                <w:i w:val="0"/>
                <w:color w:val="auto"/>
                <w:sz w:val="18"/>
                <w:szCs w:val="18"/>
                <w:u w:val="none"/>
              </w:rPr>
            </w:pPr>
          </w:p>
        </w:tc>
      </w:tr>
      <w:tr w14:paraId="7DDF604B">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CD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60F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息烽县小寨坝镇南中村集体股份经济合作社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6711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714A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刘洪燕</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9C3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15285969484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B62D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2A0A">
            <w:pPr>
              <w:jc w:val="center"/>
              <w:rPr>
                <w:rFonts w:hint="eastAsia" w:ascii="宋体" w:hAnsi="宋体" w:eastAsia="宋体" w:cs="宋体"/>
                <w:i w:val="0"/>
                <w:color w:val="auto"/>
                <w:sz w:val="18"/>
                <w:szCs w:val="18"/>
                <w:u w:val="none"/>
              </w:rPr>
            </w:pPr>
          </w:p>
        </w:tc>
      </w:tr>
      <w:tr w14:paraId="4A008C6F">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1F1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F9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息烽县小寨坝镇小寨坝村集体股份经济合作社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528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2E3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胡丽惠</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26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18185181721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7FF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2FA2">
            <w:pPr>
              <w:jc w:val="center"/>
              <w:rPr>
                <w:rFonts w:hint="eastAsia" w:ascii="宋体" w:hAnsi="宋体" w:eastAsia="宋体" w:cs="宋体"/>
                <w:i w:val="0"/>
                <w:color w:val="auto"/>
                <w:sz w:val="18"/>
                <w:szCs w:val="18"/>
                <w:u w:val="none"/>
              </w:rPr>
            </w:pPr>
          </w:p>
        </w:tc>
      </w:tr>
      <w:tr w14:paraId="415792B6">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10E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473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息烽县小寨坝镇田兴村集体股份经济合作社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765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4B4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肖顺莹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DB0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17784955056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DD4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3CA89">
            <w:pPr>
              <w:jc w:val="center"/>
              <w:rPr>
                <w:rFonts w:hint="eastAsia" w:ascii="宋体" w:hAnsi="宋体" w:eastAsia="宋体" w:cs="宋体"/>
                <w:i w:val="0"/>
                <w:color w:val="auto"/>
                <w:sz w:val="18"/>
                <w:szCs w:val="18"/>
                <w:u w:val="none"/>
              </w:rPr>
            </w:pPr>
          </w:p>
        </w:tc>
      </w:tr>
      <w:tr w14:paraId="3CC3085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5FF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93BF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息烽县小寨坝镇大寨村集体股份经济合作社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0EE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3C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钟明伟</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D00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18685178049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B7B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DC5B">
            <w:pPr>
              <w:jc w:val="center"/>
              <w:rPr>
                <w:rFonts w:hint="eastAsia" w:ascii="宋体" w:hAnsi="宋体" w:eastAsia="宋体" w:cs="宋体"/>
                <w:i w:val="0"/>
                <w:color w:val="auto"/>
                <w:sz w:val="18"/>
                <w:szCs w:val="18"/>
                <w:u w:val="none"/>
              </w:rPr>
            </w:pPr>
          </w:p>
        </w:tc>
      </w:tr>
      <w:tr w14:paraId="01E1D09A">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C5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B0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息烽县小寨坝镇南桥村集体经济股份合作社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56D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43D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张孟珍</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F452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15885028032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E4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E83BE">
            <w:pPr>
              <w:jc w:val="center"/>
              <w:rPr>
                <w:rFonts w:hint="eastAsia" w:ascii="宋体" w:hAnsi="宋体" w:eastAsia="宋体" w:cs="宋体"/>
                <w:i w:val="0"/>
                <w:color w:val="auto"/>
                <w:sz w:val="18"/>
                <w:szCs w:val="18"/>
                <w:u w:val="none"/>
              </w:rPr>
            </w:pPr>
          </w:p>
        </w:tc>
      </w:tr>
      <w:tr w14:paraId="1B9A9F82">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F8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138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息烽县小寨坝镇亲戚寨村集体股份经济合作社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0428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9E0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袁红</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9E1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13985498390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E48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52C9">
            <w:pPr>
              <w:jc w:val="center"/>
              <w:rPr>
                <w:rFonts w:hint="eastAsia" w:ascii="宋体" w:hAnsi="宋体" w:eastAsia="宋体" w:cs="宋体"/>
                <w:i w:val="0"/>
                <w:color w:val="auto"/>
                <w:sz w:val="18"/>
                <w:szCs w:val="18"/>
                <w:u w:val="none"/>
              </w:rPr>
            </w:pPr>
          </w:p>
        </w:tc>
      </w:tr>
      <w:tr w14:paraId="2B80DE4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231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F765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息烽县小寨坝镇潮水村集体股份经济合作社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5EB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4167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卢支念</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7D8E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18580711330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079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DC9B">
            <w:pPr>
              <w:jc w:val="center"/>
              <w:rPr>
                <w:rFonts w:hint="eastAsia" w:ascii="宋体" w:hAnsi="宋体" w:eastAsia="宋体" w:cs="宋体"/>
                <w:i w:val="0"/>
                <w:color w:val="auto"/>
                <w:sz w:val="18"/>
                <w:szCs w:val="18"/>
                <w:u w:val="none"/>
              </w:rPr>
            </w:pPr>
          </w:p>
        </w:tc>
      </w:tr>
      <w:tr w14:paraId="1E817D3E">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96C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2AE8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息烽县小寨坝镇大湾村集体股份经济合作社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07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AFD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魏发财</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DDB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18785188949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6B4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E565">
            <w:pPr>
              <w:jc w:val="center"/>
              <w:rPr>
                <w:rFonts w:hint="eastAsia" w:ascii="宋体" w:hAnsi="宋体" w:eastAsia="宋体" w:cs="宋体"/>
                <w:i w:val="0"/>
                <w:color w:val="auto"/>
                <w:sz w:val="18"/>
                <w:szCs w:val="18"/>
                <w:u w:val="none"/>
              </w:rPr>
            </w:pPr>
          </w:p>
        </w:tc>
      </w:tr>
      <w:tr w14:paraId="560F00AF">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5F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343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息烽县小寨坝镇前进村集体股份经济合作社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B2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6D7A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方进书</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8DA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13639076024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749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D6AA">
            <w:pPr>
              <w:jc w:val="center"/>
              <w:rPr>
                <w:rFonts w:hint="eastAsia" w:ascii="宋体" w:hAnsi="宋体" w:eastAsia="宋体" w:cs="宋体"/>
                <w:i w:val="0"/>
                <w:color w:val="auto"/>
                <w:sz w:val="18"/>
                <w:szCs w:val="18"/>
                <w:u w:val="none"/>
              </w:rPr>
            </w:pPr>
          </w:p>
        </w:tc>
      </w:tr>
      <w:tr w14:paraId="485F5DF6">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B4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B32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息烽县小寨坝镇茅草寨村集体股份经济合作社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442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7D9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徐鸿波</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076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18786734072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81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6C8B">
            <w:pPr>
              <w:jc w:val="center"/>
              <w:rPr>
                <w:rFonts w:hint="eastAsia" w:ascii="宋体" w:hAnsi="宋体" w:eastAsia="宋体" w:cs="宋体"/>
                <w:i w:val="0"/>
                <w:color w:val="auto"/>
                <w:sz w:val="18"/>
                <w:szCs w:val="18"/>
                <w:u w:val="none"/>
              </w:rPr>
            </w:pPr>
          </w:p>
        </w:tc>
      </w:tr>
      <w:tr w14:paraId="1AD50C9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20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CFB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息烽县小寨坝镇王家坪村集体股份经济合作社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C15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EA1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王荣</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51A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18786701990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9732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20E5">
            <w:pPr>
              <w:jc w:val="center"/>
              <w:rPr>
                <w:rFonts w:hint="eastAsia" w:ascii="宋体" w:hAnsi="宋体" w:eastAsia="宋体" w:cs="宋体"/>
                <w:i w:val="0"/>
                <w:color w:val="auto"/>
                <w:sz w:val="18"/>
                <w:szCs w:val="18"/>
                <w:u w:val="none"/>
              </w:rPr>
            </w:pPr>
          </w:p>
        </w:tc>
      </w:tr>
      <w:tr w14:paraId="78404727">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1FB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744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息烽信红农业服务专业合作社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EA6E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9FD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陈世军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EE5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19538919091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656B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B4F7">
            <w:pPr>
              <w:jc w:val="center"/>
              <w:rPr>
                <w:rFonts w:hint="eastAsia" w:ascii="宋体" w:hAnsi="宋体" w:eastAsia="宋体" w:cs="宋体"/>
                <w:i w:val="0"/>
                <w:color w:val="auto"/>
                <w:sz w:val="18"/>
                <w:szCs w:val="18"/>
                <w:u w:val="none"/>
              </w:rPr>
            </w:pPr>
          </w:p>
        </w:tc>
      </w:tr>
      <w:tr w14:paraId="21767379">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A4D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8FC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息烽垚满农业科技有限公司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617D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B6C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杨梅</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77B7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15185163035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BC7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CFB1">
            <w:pPr>
              <w:jc w:val="center"/>
              <w:rPr>
                <w:rFonts w:hint="eastAsia" w:ascii="宋体" w:hAnsi="宋体" w:eastAsia="宋体" w:cs="宋体"/>
                <w:i w:val="0"/>
                <w:color w:val="auto"/>
                <w:sz w:val="18"/>
                <w:szCs w:val="18"/>
                <w:u w:val="none"/>
              </w:rPr>
            </w:pPr>
          </w:p>
        </w:tc>
      </w:tr>
      <w:tr w14:paraId="323B38C0">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3CD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469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息烽县万益农业有限公司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06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6F7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钟明伟</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17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19316658876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127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C463">
            <w:pPr>
              <w:jc w:val="center"/>
              <w:rPr>
                <w:rFonts w:hint="eastAsia" w:ascii="宋体" w:hAnsi="宋体" w:eastAsia="宋体" w:cs="宋体"/>
                <w:i w:val="0"/>
                <w:color w:val="auto"/>
                <w:sz w:val="18"/>
                <w:szCs w:val="18"/>
                <w:u w:val="none"/>
              </w:rPr>
            </w:pPr>
          </w:p>
        </w:tc>
      </w:tr>
      <w:tr w14:paraId="4404DC4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04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F17E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贵州忠农垦农业有限公司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508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FAB6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3CE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15519197119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A72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B41A">
            <w:pPr>
              <w:jc w:val="center"/>
              <w:rPr>
                <w:rFonts w:hint="eastAsia" w:ascii="宋体" w:hAnsi="宋体" w:eastAsia="宋体" w:cs="宋体"/>
                <w:i w:val="0"/>
                <w:color w:val="auto"/>
                <w:sz w:val="18"/>
                <w:szCs w:val="18"/>
                <w:u w:val="none"/>
              </w:rPr>
            </w:pPr>
          </w:p>
        </w:tc>
      </w:tr>
      <w:tr w14:paraId="7CA0D49F">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D0B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F0B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息烽县小寨坝镇红岩村集体股份经济合作社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37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DC5F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钟明超</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1A3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13595040763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CD69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6F167">
            <w:pPr>
              <w:jc w:val="center"/>
              <w:rPr>
                <w:rFonts w:hint="eastAsia" w:ascii="宋体" w:hAnsi="宋体" w:eastAsia="宋体" w:cs="宋体"/>
                <w:i w:val="0"/>
                <w:color w:val="auto"/>
                <w:sz w:val="18"/>
                <w:szCs w:val="18"/>
                <w:u w:val="none"/>
              </w:rPr>
            </w:pPr>
          </w:p>
        </w:tc>
      </w:tr>
      <w:tr w14:paraId="022F5889">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AB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ED8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息烽县小寨坝红岩水果农民专业合作社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BA12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77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李跃进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EFC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13984138424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CC50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259C8">
            <w:pPr>
              <w:jc w:val="center"/>
              <w:rPr>
                <w:rFonts w:hint="eastAsia" w:ascii="宋体" w:hAnsi="宋体" w:eastAsia="宋体" w:cs="宋体"/>
                <w:i w:val="0"/>
                <w:color w:val="auto"/>
                <w:sz w:val="18"/>
                <w:szCs w:val="18"/>
                <w:u w:val="none"/>
              </w:rPr>
            </w:pPr>
          </w:p>
        </w:tc>
      </w:tr>
      <w:tr w14:paraId="4390DBDF">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A68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B1A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息烽县小寨坝镇瓮沙村集体股份经济合作社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855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C8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罗书强</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CB8BC">
            <w:pPr>
              <w:keepNext w:val="0"/>
              <w:keepLines w:val="0"/>
              <w:widowControl/>
              <w:suppressLineNumbers w:val="0"/>
              <w:jc w:val="center"/>
              <w:textAlignment w:val="center"/>
              <w:rPr>
                <w:rFonts w:ascii="Helvetica" w:hAnsi="Helvetica" w:eastAsia="Helvetica" w:cs="Helvetica"/>
                <w:i w:val="0"/>
                <w:color w:val="auto"/>
                <w:sz w:val="18"/>
                <w:szCs w:val="18"/>
                <w:u w:val="none"/>
              </w:rPr>
            </w:pPr>
            <w:r>
              <w:rPr>
                <w:rFonts w:hint="default" w:ascii="Helvetica" w:hAnsi="Helvetica" w:eastAsia="Helvetica" w:cs="Helvetica"/>
                <w:i w:val="0"/>
                <w:color w:val="auto"/>
                <w:kern w:val="0"/>
                <w:sz w:val="18"/>
                <w:szCs w:val="18"/>
                <w:u w:val="none"/>
                <w:lang w:val="en-US" w:eastAsia="zh-CN" w:bidi="ar"/>
              </w:rPr>
              <w:t>18302531195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E679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C044C">
            <w:pPr>
              <w:jc w:val="center"/>
              <w:rPr>
                <w:rFonts w:hint="eastAsia" w:ascii="宋体" w:hAnsi="宋体" w:eastAsia="宋体" w:cs="宋体"/>
                <w:i w:val="0"/>
                <w:color w:val="auto"/>
                <w:sz w:val="18"/>
                <w:szCs w:val="18"/>
                <w:u w:val="none"/>
              </w:rPr>
            </w:pPr>
          </w:p>
        </w:tc>
      </w:tr>
      <w:tr w14:paraId="3CBF728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577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C66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息烽县小寨坝镇关岭村集体股份经济合作社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1F4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F3C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饶成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BD4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13195100378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E8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1147">
            <w:pPr>
              <w:jc w:val="center"/>
              <w:rPr>
                <w:rFonts w:hint="eastAsia" w:ascii="宋体" w:hAnsi="宋体" w:eastAsia="宋体" w:cs="宋体"/>
                <w:i w:val="0"/>
                <w:color w:val="auto"/>
                <w:sz w:val="18"/>
                <w:szCs w:val="18"/>
                <w:u w:val="none"/>
              </w:rPr>
            </w:pPr>
          </w:p>
        </w:tc>
      </w:tr>
      <w:tr w14:paraId="3FE8F12E">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999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73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息烽源牧园农业发展有限责任公司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33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48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蒲祖堂</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7CE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13985198517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F3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农作物机耕、机收、除草、修枝、施肥等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2DE9F">
            <w:pPr>
              <w:jc w:val="center"/>
              <w:rPr>
                <w:rFonts w:hint="eastAsia" w:ascii="宋体" w:hAnsi="宋体" w:eastAsia="宋体" w:cs="宋体"/>
                <w:i w:val="0"/>
                <w:color w:val="auto"/>
                <w:sz w:val="18"/>
                <w:szCs w:val="18"/>
                <w:u w:val="none"/>
              </w:rPr>
            </w:pPr>
          </w:p>
        </w:tc>
      </w:tr>
      <w:tr w14:paraId="5E818145">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C3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FAD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息烽县养龙司镇光华村集体股份经济合作社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28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D7E3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黄建滔</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6D9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18984312615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B58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农作物机耕、机收、除草、修枝、施肥等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4BE0">
            <w:pPr>
              <w:jc w:val="center"/>
              <w:rPr>
                <w:rFonts w:hint="eastAsia" w:ascii="宋体" w:hAnsi="宋体" w:eastAsia="宋体" w:cs="宋体"/>
                <w:i w:val="0"/>
                <w:color w:val="auto"/>
                <w:sz w:val="18"/>
                <w:szCs w:val="18"/>
                <w:u w:val="none"/>
              </w:rPr>
            </w:pPr>
          </w:p>
        </w:tc>
      </w:tr>
      <w:tr w14:paraId="224946E9">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E09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D7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息烽县养龙司镇荆江村集体股份经济合作社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A32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2D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何秀东</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D86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18984312262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DD0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农作物机耕、机收、除草、修枝、施肥等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8A9E">
            <w:pPr>
              <w:jc w:val="center"/>
              <w:rPr>
                <w:rFonts w:hint="eastAsia" w:ascii="宋体" w:hAnsi="宋体" w:eastAsia="宋体" w:cs="宋体"/>
                <w:i w:val="0"/>
                <w:color w:val="auto"/>
                <w:sz w:val="18"/>
                <w:szCs w:val="18"/>
                <w:u w:val="none"/>
              </w:rPr>
            </w:pPr>
          </w:p>
        </w:tc>
      </w:tr>
      <w:tr w14:paraId="6D396BA7">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06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76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息烽溯道生态农业发展有限公司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4BB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B6A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吕德俊</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3D2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17385816123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849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农产品代销、劳务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7732">
            <w:pPr>
              <w:jc w:val="center"/>
              <w:rPr>
                <w:rFonts w:hint="eastAsia" w:ascii="宋体" w:hAnsi="宋体" w:eastAsia="宋体" w:cs="宋体"/>
                <w:i w:val="0"/>
                <w:color w:val="auto"/>
                <w:sz w:val="18"/>
                <w:szCs w:val="18"/>
                <w:u w:val="none"/>
              </w:rPr>
            </w:pPr>
          </w:p>
        </w:tc>
      </w:tr>
      <w:tr w14:paraId="445B9B5C">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BD1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6C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息烽县养龙司镇大山村集体股份经济合作社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4680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223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银凯峰</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DBC4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13618593115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2ED0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农业生产发展及农业社会化服务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BEE8">
            <w:pPr>
              <w:jc w:val="center"/>
              <w:rPr>
                <w:rFonts w:hint="eastAsia" w:ascii="宋体" w:hAnsi="宋体" w:eastAsia="宋体" w:cs="宋体"/>
                <w:i w:val="0"/>
                <w:color w:val="auto"/>
                <w:sz w:val="18"/>
                <w:szCs w:val="18"/>
                <w:u w:val="none"/>
              </w:rPr>
            </w:pPr>
          </w:p>
        </w:tc>
      </w:tr>
      <w:tr w14:paraId="2ACB7BE1">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445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EA2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息烽县养龙司镇江土村集体股份经济合作社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3B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3B1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徐康雨</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4CF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18984312395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90F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农业生产发展及农业社会化服务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E0F3">
            <w:pPr>
              <w:jc w:val="center"/>
              <w:rPr>
                <w:rFonts w:hint="eastAsia" w:ascii="宋体" w:hAnsi="宋体" w:eastAsia="宋体" w:cs="宋体"/>
                <w:i w:val="0"/>
                <w:color w:val="auto"/>
                <w:sz w:val="18"/>
                <w:szCs w:val="18"/>
                <w:u w:val="none"/>
              </w:rPr>
            </w:pPr>
          </w:p>
        </w:tc>
      </w:tr>
      <w:tr w14:paraId="08086D3C">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B56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6CB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息烽惠祥博达农业发展有限公司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A0A1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79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魏洪</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C5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18623523300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03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农业生产发展及农业社会化服务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14F9B">
            <w:pPr>
              <w:jc w:val="center"/>
              <w:rPr>
                <w:rFonts w:hint="eastAsia" w:ascii="宋体" w:hAnsi="宋体" w:eastAsia="宋体" w:cs="宋体"/>
                <w:i w:val="0"/>
                <w:color w:val="auto"/>
                <w:sz w:val="18"/>
                <w:szCs w:val="18"/>
                <w:u w:val="none"/>
              </w:rPr>
            </w:pPr>
          </w:p>
        </w:tc>
      </w:tr>
      <w:tr w14:paraId="329525E4">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703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BD41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息烽县养龙司镇蚂蝗村集体股份经济合作社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86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6A4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王辉</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8E3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17785923972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E1F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农作物机耕、机收、除草、修枝、施肥等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93D7">
            <w:pPr>
              <w:jc w:val="center"/>
              <w:rPr>
                <w:rFonts w:hint="eastAsia" w:ascii="宋体" w:hAnsi="宋体" w:eastAsia="宋体" w:cs="宋体"/>
                <w:i w:val="0"/>
                <w:color w:val="auto"/>
                <w:sz w:val="18"/>
                <w:szCs w:val="18"/>
                <w:u w:val="none"/>
              </w:rPr>
            </w:pPr>
          </w:p>
        </w:tc>
      </w:tr>
      <w:tr w14:paraId="1027485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CAD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FC6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息烽县养龙司镇坪山村集体股份经济合作社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0E2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42B3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蔡飞</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685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18985567989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8246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农作物机耕、机收、除草、修枝、施肥及农产品代销等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1DA0">
            <w:pPr>
              <w:jc w:val="center"/>
              <w:rPr>
                <w:rFonts w:hint="eastAsia" w:ascii="宋体" w:hAnsi="宋体" w:eastAsia="宋体" w:cs="宋体"/>
                <w:i w:val="0"/>
                <w:color w:val="auto"/>
                <w:sz w:val="18"/>
                <w:szCs w:val="18"/>
                <w:u w:val="none"/>
              </w:rPr>
            </w:pPr>
          </w:p>
        </w:tc>
      </w:tr>
      <w:tr w14:paraId="7185193C">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40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8B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息烽县塔子农业专业合作社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86B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1A8B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杜有敏</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D75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15285540540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BF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农作物机耕、机收、除草、修枝、施肥及农产品代销等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35F2F">
            <w:pPr>
              <w:jc w:val="center"/>
              <w:rPr>
                <w:rFonts w:hint="eastAsia" w:ascii="宋体" w:hAnsi="宋体" w:eastAsia="宋体" w:cs="宋体"/>
                <w:i w:val="0"/>
                <w:color w:val="auto"/>
                <w:sz w:val="18"/>
                <w:szCs w:val="18"/>
                <w:u w:val="none"/>
              </w:rPr>
            </w:pPr>
          </w:p>
        </w:tc>
      </w:tr>
      <w:tr w14:paraId="0978B984">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9D4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96A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息烽县养龙司镇灯塔村集体股份经济合作社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F75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AC4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杜有敏</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31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18984312253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8B8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农作物机耕、机收、除草、修枝、施肥及农产品代销等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A391">
            <w:pPr>
              <w:jc w:val="center"/>
              <w:rPr>
                <w:rFonts w:hint="eastAsia" w:ascii="宋体" w:hAnsi="宋体" w:eastAsia="宋体" w:cs="宋体"/>
                <w:i w:val="0"/>
                <w:color w:val="auto"/>
                <w:sz w:val="18"/>
                <w:szCs w:val="18"/>
                <w:u w:val="none"/>
              </w:rPr>
            </w:pPr>
          </w:p>
        </w:tc>
      </w:tr>
      <w:tr w14:paraId="6B08DBC2">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5E1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6AEF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息烽为民富美农业发展有限公司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C06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8DE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袁春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9C4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17508501638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E23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农作物管理技术、拉枝整形、病虫害防治等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0268">
            <w:pPr>
              <w:jc w:val="center"/>
              <w:rPr>
                <w:rFonts w:hint="eastAsia" w:ascii="宋体" w:hAnsi="宋体" w:eastAsia="宋体" w:cs="宋体"/>
                <w:i w:val="0"/>
                <w:color w:val="auto"/>
                <w:sz w:val="18"/>
                <w:szCs w:val="18"/>
                <w:u w:val="none"/>
              </w:rPr>
            </w:pPr>
          </w:p>
        </w:tc>
      </w:tr>
      <w:tr w14:paraId="5A30EBCE">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55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A16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息烽县养龙司镇高坡村集体股份经济合作社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A64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E1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吕德俊</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B245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17385015123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17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农业生产发展及农业社会化服务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99888">
            <w:pPr>
              <w:jc w:val="center"/>
              <w:rPr>
                <w:rFonts w:hint="eastAsia" w:ascii="宋体" w:hAnsi="宋体" w:eastAsia="宋体" w:cs="宋体"/>
                <w:i w:val="0"/>
                <w:color w:val="auto"/>
                <w:sz w:val="18"/>
                <w:szCs w:val="18"/>
                <w:u w:val="none"/>
              </w:rPr>
            </w:pPr>
          </w:p>
        </w:tc>
      </w:tr>
      <w:tr w14:paraId="38E62D59">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A4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1CF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贵州省峰盛堂农业发展有限公司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658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龙头企业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37F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蒲爱民</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65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13984062118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C2D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农作物机耕、机收、除草、施肥等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1F81">
            <w:pPr>
              <w:jc w:val="center"/>
              <w:rPr>
                <w:rFonts w:hint="eastAsia" w:ascii="宋体" w:hAnsi="宋体" w:eastAsia="宋体" w:cs="宋体"/>
                <w:i w:val="0"/>
                <w:color w:val="auto"/>
                <w:sz w:val="18"/>
                <w:szCs w:val="18"/>
                <w:u w:val="none"/>
              </w:rPr>
            </w:pPr>
          </w:p>
        </w:tc>
      </w:tr>
      <w:tr w14:paraId="4E7465D2">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A9E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71A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贵州引利波农业发展有限公司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AA6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C0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洪玉波</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A6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18185169021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D5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农产品冷藏保鲜服务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B292">
            <w:pPr>
              <w:jc w:val="center"/>
              <w:rPr>
                <w:rFonts w:hint="eastAsia" w:ascii="宋体" w:hAnsi="宋体" w:eastAsia="宋体" w:cs="宋体"/>
                <w:i w:val="0"/>
                <w:color w:val="auto"/>
                <w:sz w:val="18"/>
                <w:szCs w:val="18"/>
                <w:u w:val="none"/>
              </w:rPr>
            </w:pPr>
          </w:p>
        </w:tc>
      </w:tr>
      <w:tr w14:paraId="084EC36F">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68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E96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息烽县腾绿蔬菜种植专业合作社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989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475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吴家义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A0D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18984312263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E202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农作物种植技术、病虫害防治、采收等服务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1507">
            <w:pPr>
              <w:jc w:val="center"/>
              <w:rPr>
                <w:rFonts w:hint="eastAsia" w:ascii="宋体" w:hAnsi="宋体" w:eastAsia="宋体" w:cs="宋体"/>
                <w:i w:val="0"/>
                <w:color w:val="auto"/>
                <w:sz w:val="18"/>
                <w:szCs w:val="18"/>
                <w:u w:val="none"/>
              </w:rPr>
            </w:pPr>
          </w:p>
        </w:tc>
      </w:tr>
      <w:tr w14:paraId="124D16D9">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B06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BEB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息烽县昊邦农业有限公司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CAEA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5438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黄建滔</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800B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18786031768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FC9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6A52">
            <w:pPr>
              <w:jc w:val="center"/>
              <w:rPr>
                <w:rFonts w:hint="eastAsia" w:ascii="宋体" w:hAnsi="宋体" w:eastAsia="宋体" w:cs="宋体"/>
                <w:i w:val="0"/>
                <w:color w:val="auto"/>
                <w:sz w:val="18"/>
                <w:szCs w:val="18"/>
                <w:u w:val="none"/>
              </w:rPr>
            </w:pPr>
          </w:p>
        </w:tc>
      </w:tr>
      <w:tr w14:paraId="30DAA5D8">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DF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CF8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息烽宏顺富农业开发有限公司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02B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87F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何秀江</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2A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19985960888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1F7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6411">
            <w:pPr>
              <w:jc w:val="center"/>
              <w:rPr>
                <w:rFonts w:hint="eastAsia" w:ascii="宋体" w:hAnsi="宋体" w:eastAsia="宋体" w:cs="宋体"/>
                <w:i w:val="0"/>
                <w:color w:val="auto"/>
                <w:sz w:val="18"/>
                <w:szCs w:val="18"/>
                <w:u w:val="none"/>
              </w:rPr>
            </w:pPr>
          </w:p>
        </w:tc>
      </w:tr>
      <w:tr w14:paraId="29A068D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4A1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730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息烽县养龙司镇龙门村集体股份经济合作社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593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5B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徐康乾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84A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18586808566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1628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9107E">
            <w:pPr>
              <w:jc w:val="center"/>
              <w:rPr>
                <w:rFonts w:hint="eastAsia" w:ascii="宋体" w:hAnsi="宋体" w:eastAsia="宋体" w:cs="宋体"/>
                <w:i w:val="0"/>
                <w:color w:val="auto"/>
                <w:sz w:val="18"/>
                <w:szCs w:val="18"/>
                <w:u w:val="none"/>
              </w:rPr>
            </w:pPr>
          </w:p>
        </w:tc>
      </w:tr>
      <w:tr w14:paraId="3C6DD062">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92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2F3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息烽县养龙司镇新桥村集体股份经济合作社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486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3FA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周飞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EF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18111921026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969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AF33">
            <w:pPr>
              <w:jc w:val="center"/>
              <w:rPr>
                <w:rFonts w:hint="eastAsia" w:ascii="宋体" w:hAnsi="宋体" w:eastAsia="宋体" w:cs="宋体"/>
                <w:i w:val="0"/>
                <w:color w:val="auto"/>
                <w:sz w:val="18"/>
                <w:szCs w:val="18"/>
                <w:u w:val="none"/>
              </w:rPr>
            </w:pPr>
          </w:p>
        </w:tc>
      </w:tr>
      <w:tr w14:paraId="62179639">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7F5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75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息烽县养龙司镇龙塘村集体股份经济合作社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EA37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4BC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魏洪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7A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18586923300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6283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农作物机耕、机收、除草等</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45CC1">
            <w:pPr>
              <w:jc w:val="center"/>
              <w:rPr>
                <w:rFonts w:hint="eastAsia" w:ascii="宋体" w:hAnsi="宋体" w:eastAsia="宋体" w:cs="宋体"/>
                <w:i w:val="0"/>
                <w:color w:val="auto"/>
                <w:sz w:val="18"/>
                <w:szCs w:val="18"/>
                <w:u w:val="none"/>
              </w:rPr>
            </w:pPr>
          </w:p>
        </w:tc>
      </w:tr>
      <w:tr w14:paraId="744320AC">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66A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CF7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息烽县永靖镇下红马村集体股份经济合作社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BAB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22F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王霞</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1D2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17716680825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56B8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095C">
            <w:pPr>
              <w:jc w:val="center"/>
              <w:rPr>
                <w:rFonts w:hint="eastAsia" w:ascii="宋体" w:hAnsi="宋体" w:eastAsia="宋体" w:cs="宋体"/>
                <w:i w:val="0"/>
                <w:color w:val="auto"/>
                <w:sz w:val="18"/>
                <w:szCs w:val="18"/>
                <w:u w:val="none"/>
              </w:rPr>
            </w:pPr>
          </w:p>
        </w:tc>
      </w:tr>
      <w:tr w14:paraId="1F23A1DD">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37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4B6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息烽县永靖镇联丰村集体股份经济合作社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F01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488B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郭丹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AB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17784983247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ABC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4B76">
            <w:pPr>
              <w:jc w:val="center"/>
              <w:rPr>
                <w:rFonts w:hint="eastAsia" w:ascii="宋体" w:hAnsi="宋体" w:eastAsia="宋体" w:cs="宋体"/>
                <w:i w:val="0"/>
                <w:color w:val="auto"/>
                <w:sz w:val="18"/>
                <w:szCs w:val="18"/>
                <w:u w:val="none"/>
              </w:rPr>
            </w:pPr>
          </w:p>
        </w:tc>
      </w:tr>
      <w:tr w14:paraId="66D954C6">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202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24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息烽县永靖镇后坝村集体股份经济合作社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B83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FA72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袁笑荣</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0ED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18275148208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8859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0AF1">
            <w:pPr>
              <w:jc w:val="center"/>
              <w:rPr>
                <w:rFonts w:hint="eastAsia" w:ascii="宋体" w:hAnsi="宋体" w:eastAsia="宋体" w:cs="宋体"/>
                <w:i w:val="0"/>
                <w:color w:val="auto"/>
                <w:sz w:val="18"/>
                <w:szCs w:val="18"/>
                <w:u w:val="none"/>
              </w:rPr>
            </w:pPr>
          </w:p>
        </w:tc>
      </w:tr>
      <w:tr w14:paraId="09638011">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A2F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8BD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息烽县永靖镇河丰村集体股份经济合作社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2F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DEC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穆元菊</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924A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15985127319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4653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E9693">
            <w:pPr>
              <w:jc w:val="center"/>
              <w:rPr>
                <w:rFonts w:hint="eastAsia" w:ascii="宋体" w:hAnsi="宋体" w:eastAsia="宋体" w:cs="宋体"/>
                <w:i w:val="0"/>
                <w:color w:val="auto"/>
                <w:sz w:val="18"/>
                <w:szCs w:val="18"/>
                <w:u w:val="none"/>
              </w:rPr>
            </w:pPr>
          </w:p>
        </w:tc>
      </w:tr>
      <w:tr w14:paraId="5FFBBA0C">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1C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1FF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息烽县永靖镇雨洒村集体股份经济合作社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C9A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CA37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刘玲</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54CC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17784171427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07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4A31">
            <w:pPr>
              <w:jc w:val="center"/>
              <w:rPr>
                <w:rFonts w:hint="eastAsia" w:ascii="宋体" w:hAnsi="宋体" w:eastAsia="宋体" w:cs="宋体"/>
                <w:i w:val="0"/>
                <w:color w:val="auto"/>
                <w:sz w:val="18"/>
                <w:szCs w:val="18"/>
                <w:u w:val="none"/>
              </w:rPr>
            </w:pPr>
          </w:p>
        </w:tc>
      </w:tr>
      <w:tr w14:paraId="28B8517A">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B6D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0E77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息烽县永靖镇河坎村集体股份经济合作社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869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1E90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5F4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13765830638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4A9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E8D06">
            <w:pPr>
              <w:jc w:val="center"/>
              <w:rPr>
                <w:rFonts w:hint="eastAsia" w:ascii="宋体" w:hAnsi="宋体" w:eastAsia="宋体" w:cs="宋体"/>
                <w:i w:val="0"/>
                <w:color w:val="auto"/>
                <w:sz w:val="18"/>
                <w:szCs w:val="18"/>
                <w:u w:val="none"/>
              </w:rPr>
            </w:pPr>
          </w:p>
        </w:tc>
      </w:tr>
      <w:tr w14:paraId="1891A8FB">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80A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E9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息烽县永靖镇上红马村集体股份经济合作社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6C8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B98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詹学仪</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4C29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15285538944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35F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E5E0">
            <w:pPr>
              <w:jc w:val="center"/>
              <w:rPr>
                <w:rFonts w:hint="eastAsia" w:ascii="宋体" w:hAnsi="宋体" w:eastAsia="宋体" w:cs="宋体"/>
                <w:i w:val="0"/>
                <w:color w:val="auto"/>
                <w:sz w:val="18"/>
                <w:szCs w:val="18"/>
                <w:u w:val="none"/>
              </w:rPr>
            </w:pPr>
          </w:p>
        </w:tc>
      </w:tr>
      <w:tr w14:paraId="3A521EC5">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590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833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息烽县永靖镇安马村集体股份经济合作社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188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E1CB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郭思语</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BDC5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17785966944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28D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AC27">
            <w:pPr>
              <w:jc w:val="center"/>
              <w:rPr>
                <w:rFonts w:hint="eastAsia" w:ascii="宋体" w:hAnsi="宋体" w:eastAsia="宋体" w:cs="宋体"/>
                <w:i w:val="0"/>
                <w:color w:val="auto"/>
                <w:sz w:val="18"/>
                <w:szCs w:val="18"/>
                <w:u w:val="none"/>
              </w:rPr>
            </w:pPr>
          </w:p>
        </w:tc>
      </w:tr>
      <w:tr w14:paraId="61E13A02">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465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59C6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息烽县永靖镇新萝村集体股份经济合作社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29E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91C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刘福军</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322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13985000346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E8E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037D3">
            <w:pPr>
              <w:jc w:val="center"/>
              <w:rPr>
                <w:rFonts w:hint="eastAsia" w:ascii="宋体" w:hAnsi="宋体" w:eastAsia="宋体" w:cs="宋体"/>
                <w:i w:val="0"/>
                <w:color w:val="auto"/>
                <w:sz w:val="18"/>
                <w:szCs w:val="18"/>
                <w:u w:val="none"/>
              </w:rPr>
            </w:pPr>
          </w:p>
        </w:tc>
      </w:tr>
      <w:tr w14:paraId="18A22E56">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A93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C2B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息烽县永靖镇老厂村集体股份经济合作社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F614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ADB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李小红</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7C1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17785935308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424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E123">
            <w:pPr>
              <w:jc w:val="center"/>
              <w:rPr>
                <w:rFonts w:hint="eastAsia" w:ascii="宋体" w:hAnsi="宋体" w:eastAsia="宋体" w:cs="宋体"/>
                <w:i w:val="0"/>
                <w:color w:val="auto"/>
                <w:sz w:val="18"/>
                <w:szCs w:val="18"/>
                <w:u w:val="none"/>
              </w:rPr>
            </w:pPr>
          </w:p>
        </w:tc>
      </w:tr>
      <w:tr w14:paraId="398D40D0">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098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4E81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息烽县永靖镇马当田村集体股份经济合作社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CD77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50D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刘玲</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D5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19985414546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4B34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8415">
            <w:pPr>
              <w:jc w:val="center"/>
              <w:rPr>
                <w:rFonts w:hint="eastAsia" w:ascii="宋体" w:hAnsi="宋体" w:eastAsia="宋体" w:cs="宋体"/>
                <w:i w:val="0"/>
                <w:color w:val="auto"/>
                <w:sz w:val="18"/>
                <w:szCs w:val="18"/>
                <w:u w:val="none"/>
              </w:rPr>
            </w:pPr>
          </w:p>
        </w:tc>
      </w:tr>
      <w:tr w14:paraId="3405860E">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E6B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681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息烽县永靖镇管田村集体股份经济合作社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ACA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B07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陈竹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07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18985044786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B2C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4D4E7">
            <w:pPr>
              <w:jc w:val="center"/>
              <w:rPr>
                <w:rFonts w:hint="eastAsia" w:ascii="宋体" w:hAnsi="宋体" w:eastAsia="宋体" w:cs="宋体"/>
                <w:i w:val="0"/>
                <w:color w:val="auto"/>
                <w:sz w:val="18"/>
                <w:szCs w:val="18"/>
                <w:u w:val="none"/>
              </w:rPr>
            </w:pPr>
          </w:p>
        </w:tc>
      </w:tr>
      <w:tr w14:paraId="5F15ABBD">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890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B0C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息烽县永靖镇坪上村集体股份经济合作社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4B4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50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何健雄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282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18275390475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77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23EF">
            <w:pPr>
              <w:jc w:val="center"/>
              <w:rPr>
                <w:rFonts w:hint="eastAsia" w:ascii="宋体" w:hAnsi="宋体" w:eastAsia="宋体" w:cs="宋体"/>
                <w:i w:val="0"/>
                <w:color w:val="auto"/>
                <w:sz w:val="18"/>
                <w:szCs w:val="18"/>
                <w:u w:val="none"/>
              </w:rPr>
            </w:pPr>
          </w:p>
        </w:tc>
      </w:tr>
      <w:tr w14:paraId="2D00F03C">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9E2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E0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息烽县永靖镇梨安村集体股份经济合作社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13D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农村集体经济组织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C3A2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罗涵</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4A8D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15185078935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07B0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A543">
            <w:pPr>
              <w:jc w:val="center"/>
              <w:rPr>
                <w:rFonts w:hint="eastAsia" w:ascii="宋体" w:hAnsi="宋体" w:eastAsia="宋体" w:cs="宋体"/>
                <w:i w:val="0"/>
                <w:color w:val="auto"/>
                <w:sz w:val="18"/>
                <w:szCs w:val="18"/>
                <w:u w:val="none"/>
              </w:rPr>
            </w:pPr>
          </w:p>
        </w:tc>
      </w:tr>
      <w:tr w14:paraId="2AD8533C">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BA8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43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贵州跃镓农业发展有限公司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83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A1FB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李顺华</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DBE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13608502129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C8E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EA3A2">
            <w:pPr>
              <w:jc w:val="center"/>
              <w:rPr>
                <w:rFonts w:hint="eastAsia" w:ascii="宋体" w:hAnsi="宋体" w:eastAsia="宋体" w:cs="宋体"/>
                <w:i w:val="0"/>
                <w:color w:val="auto"/>
                <w:sz w:val="18"/>
                <w:szCs w:val="18"/>
                <w:u w:val="none"/>
              </w:rPr>
            </w:pPr>
          </w:p>
        </w:tc>
      </w:tr>
      <w:tr w14:paraId="607BFA53">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5A1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861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息烽县黎安哨柿子专业合作社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A8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农民专业合作社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7E47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李代祥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5FA6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13809417486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227E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为柿子开展农产品销售、病虫害防治、施肥等服务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969D2">
            <w:pPr>
              <w:jc w:val="center"/>
              <w:rPr>
                <w:rFonts w:hint="eastAsia" w:ascii="宋体" w:hAnsi="宋体" w:eastAsia="宋体" w:cs="宋体"/>
                <w:i w:val="0"/>
                <w:color w:val="auto"/>
                <w:sz w:val="18"/>
                <w:szCs w:val="18"/>
                <w:u w:val="none"/>
              </w:rPr>
            </w:pPr>
          </w:p>
        </w:tc>
      </w:tr>
      <w:tr w14:paraId="55298C63">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8FA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BBA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息烽都市现代农业扶贫开发投资有限公司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EF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龙头企业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910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顾问</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C3E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13087858955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EB1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为农作物开展机耕、机插、农产品销售、病虫害防治等服务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F46FA">
            <w:pPr>
              <w:jc w:val="center"/>
              <w:rPr>
                <w:rFonts w:hint="eastAsia" w:ascii="宋体" w:hAnsi="宋体" w:eastAsia="宋体" w:cs="宋体"/>
                <w:i w:val="0"/>
                <w:color w:val="auto"/>
                <w:sz w:val="18"/>
                <w:szCs w:val="18"/>
                <w:u w:val="none"/>
              </w:rPr>
            </w:pPr>
          </w:p>
        </w:tc>
      </w:tr>
      <w:tr w14:paraId="0DD9540B">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A6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169</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C36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息烽兴村禾得农资贸易有限公司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B72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5E36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蔡琴</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5D48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18786769489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13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农作物全程托管及单项服务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E0F28">
            <w:pPr>
              <w:jc w:val="center"/>
              <w:rPr>
                <w:rFonts w:hint="eastAsia" w:ascii="宋体" w:hAnsi="宋体" w:eastAsia="宋体" w:cs="宋体"/>
                <w:i w:val="0"/>
                <w:color w:val="auto"/>
                <w:sz w:val="18"/>
                <w:szCs w:val="18"/>
                <w:u w:val="none"/>
              </w:rPr>
            </w:pPr>
          </w:p>
        </w:tc>
      </w:tr>
      <w:tr w14:paraId="3D1FD582">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4BB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F12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贵阳市氡泉果蔬销售有限公司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7CA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专业服务公司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9B1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王天龙</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D8D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17585560764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94D5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农业投入品代销、农产品代购</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C7B7C">
            <w:pPr>
              <w:jc w:val="center"/>
              <w:rPr>
                <w:rFonts w:hint="eastAsia" w:ascii="宋体" w:hAnsi="宋体" w:eastAsia="宋体" w:cs="宋体"/>
                <w:i w:val="0"/>
                <w:color w:val="auto"/>
                <w:sz w:val="18"/>
                <w:szCs w:val="18"/>
                <w:u w:val="none"/>
              </w:rPr>
            </w:pPr>
          </w:p>
        </w:tc>
      </w:tr>
      <w:tr w14:paraId="7F3D9C7D">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12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849F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贵阳智展威源生态农业有限公司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59E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FFB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张波</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E3D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13985573557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86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农作物机耕，机收，病虫害防治，品种改良，农产品代销，鱼病防治，全程托管等社会化服务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3A4D">
            <w:pPr>
              <w:jc w:val="center"/>
              <w:rPr>
                <w:rFonts w:hint="eastAsia" w:ascii="宋体" w:hAnsi="宋体" w:eastAsia="宋体" w:cs="宋体"/>
                <w:i w:val="0"/>
                <w:color w:val="auto"/>
                <w:sz w:val="18"/>
                <w:szCs w:val="18"/>
                <w:u w:val="none"/>
              </w:rPr>
            </w:pPr>
          </w:p>
        </w:tc>
      </w:tr>
      <w:tr w14:paraId="4BDBEAD8">
        <w:tblPrEx>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EBB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5448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贵州德莱尔生物科技有限公司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D7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3DE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蒋万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A67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13310248808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9C14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水产饲料、兽药销售、技术咨询、疫病防控等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1833">
            <w:pPr>
              <w:jc w:val="center"/>
              <w:rPr>
                <w:rFonts w:hint="eastAsia" w:ascii="宋体" w:hAnsi="宋体" w:eastAsia="宋体" w:cs="宋体"/>
                <w:i w:val="0"/>
                <w:color w:val="auto"/>
                <w:sz w:val="18"/>
                <w:szCs w:val="18"/>
                <w:u w:val="none"/>
              </w:rPr>
            </w:pPr>
          </w:p>
        </w:tc>
      </w:tr>
      <w:tr w14:paraId="08341BC0">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FE9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98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重庆力扬农业有限公司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BCE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D24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倪忠彬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0B0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13310248808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E3B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水产品代销代购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73BB">
            <w:pPr>
              <w:jc w:val="center"/>
              <w:rPr>
                <w:rFonts w:hint="eastAsia" w:ascii="宋体" w:hAnsi="宋体" w:eastAsia="宋体" w:cs="宋体"/>
                <w:i w:val="0"/>
                <w:color w:val="auto"/>
                <w:sz w:val="18"/>
                <w:szCs w:val="18"/>
                <w:u w:val="none"/>
              </w:rPr>
            </w:pPr>
          </w:p>
        </w:tc>
      </w:tr>
      <w:tr w14:paraId="0840CE79">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44E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E9B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红花岗区元峰水产经营部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047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B0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宋林峰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C7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13985237432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D39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水产品代销代购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9BEB">
            <w:pPr>
              <w:jc w:val="center"/>
              <w:rPr>
                <w:rFonts w:hint="eastAsia" w:ascii="宋体" w:hAnsi="宋体" w:eastAsia="宋体" w:cs="宋体"/>
                <w:i w:val="0"/>
                <w:color w:val="auto"/>
                <w:sz w:val="18"/>
                <w:szCs w:val="18"/>
                <w:u w:val="none"/>
              </w:rPr>
            </w:pPr>
          </w:p>
        </w:tc>
      </w:tr>
    </w:tbl>
    <w:p w14:paraId="29EF0368">
      <w:pPr>
        <w:rPr>
          <w:rFonts w:hint="default"/>
          <w:color w:val="auto"/>
          <w:lang w:val="en-US" w:eastAsia="zh-CN"/>
        </w:rPr>
      </w:pPr>
    </w:p>
    <w:sectPr>
      <w:footerReference r:id="rId8" w:type="default"/>
      <w:pgSz w:w="11906" w:h="16838"/>
      <w:pgMar w:top="2098" w:right="1474" w:bottom="1984" w:left="1587" w:header="851" w:footer="1559"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EC40DA-D744-4CD4-8D59-9DE642264B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38FC00-117B-4A1F-91E0-9D36DF6F8CCC}"/>
  </w:font>
  <w:font w:name="楷体_GB2312">
    <w:panose1 w:val="02010609030101010101"/>
    <w:charset w:val="86"/>
    <w:family w:val="auto"/>
    <w:pitch w:val="default"/>
    <w:sig w:usb0="00000001" w:usb1="080E0000" w:usb2="00000000" w:usb3="00000000" w:csb0="00040000" w:csb1="00000000"/>
    <w:embedRegular r:id="rId3" w:fontKey="{917DAF17-020F-4233-B796-F924E1B703D1}"/>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FEF6D2E4-2759-449E-BD81-2158ECAE4B13}"/>
  </w:font>
  <w:font w:name="微软雅黑">
    <w:panose1 w:val="020B0503020204020204"/>
    <w:charset w:val="86"/>
    <w:family w:val="auto"/>
    <w:pitch w:val="default"/>
    <w:sig w:usb0="80000287" w:usb1="2ACF3C50" w:usb2="00000016" w:usb3="00000000" w:csb0="0004001F" w:csb1="00000000"/>
    <w:embedRegular r:id="rId5" w:fontKey="{6071582F-7B9C-4DCB-B9EE-1AC63437C90E}"/>
  </w:font>
  <w:font w:name="楷体">
    <w:panose1 w:val="02010609060101010101"/>
    <w:charset w:val="86"/>
    <w:family w:val="auto"/>
    <w:pitch w:val="default"/>
    <w:sig w:usb0="800002BF" w:usb1="38CF7CFA" w:usb2="00000016" w:usb3="00000000" w:csb0="00040001" w:csb1="00000000"/>
    <w:embedRegular r:id="rId6" w:fontKey="{2763ED4A-7EEC-4A5B-AADA-50FA72C979DA}"/>
  </w:font>
  <w:font w:name="汉仪方隶简">
    <w:altName w:val="宋体"/>
    <w:panose1 w:val="02010600000101010101"/>
    <w:charset w:val="86"/>
    <w:family w:val="auto"/>
    <w:pitch w:val="default"/>
    <w:sig w:usb0="00000000" w:usb1="00000000" w:usb2="00000002" w:usb3="00000000" w:csb0="00040000" w:csb1="00000000"/>
    <w:embedRegular r:id="rId7" w:fontKey="{EA725253-4ADC-4FF6-82E7-45ED37043FB7}"/>
  </w:font>
  <w:font w:name="Helvetica">
    <w:altName w:val="Arial"/>
    <w:panose1 w:val="020B0504020202030204"/>
    <w:charset w:val="00"/>
    <w:family w:val="auto"/>
    <w:pitch w:val="default"/>
    <w:sig w:usb0="00000000" w:usb1="00000000" w:usb2="00000000" w:usb3="00000000" w:csb0="00000093" w:csb1="00000000"/>
    <w:embedRegular r:id="rId8" w:fontKey="{A57A2473-7138-4BE1-9A7C-5CF0FAE2EC92}"/>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yanmar Text">
    <w:panose1 w:val="020B0502040204020203"/>
    <w:charset w:val="00"/>
    <w:family w:val="auto"/>
    <w:pitch w:val="default"/>
    <w:sig w:usb0="80000003" w:usb1="00000000" w:usb2="00000400" w:usb3="00000000" w:csb0="00000001" w:csb1="00000000"/>
  </w:font>
  <w:font w:name="Nirmala UI">
    <w:panose1 w:val="020B0502040204020203"/>
    <w:charset w:val="00"/>
    <w:family w:val="auto"/>
    <w:pitch w:val="default"/>
    <w:sig w:usb0="80FF8023" w:usb1="0200004A" w:usb2="00000200" w:usb3="00040000" w:csb0="00000001" w:csb1="00000000"/>
  </w:font>
  <w:font w:name="Arial Black">
    <w:panose1 w:val="020B0A04020102020204"/>
    <w:charset w:val="00"/>
    <w:family w:val="auto"/>
    <w:pitch w:val="default"/>
    <w:sig w:usb0="A00002AF" w:usb1="400078FB" w:usb2="00000000" w:usb3="00000000" w:csb0="6000009F" w:csb1="DFD7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 w:name="MV Boli">
    <w:panose1 w:val="02000500030200090000"/>
    <w:charset w:val="00"/>
    <w:family w:val="auto"/>
    <w:pitch w:val="default"/>
    <w:sig w:usb0="00000003" w:usb1="00000000" w:usb2="00000100" w:usb3="00000000" w:csb0="00000001" w:csb1="00000000"/>
  </w:font>
  <w:font w:name="Bahnschrift Semi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等线">
    <w:panose1 w:val="02010600030101010101"/>
    <w:charset w:val="7A"/>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0B6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317B6D">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0317B6D">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0311">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D4C2B5">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5D4C2B5">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06C4">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030E42">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0030E42">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ascii="Calibri" w:hAnsi="Calibri" w:eastAsia="宋体" w:cs="黑体"/>
        <w:kern w:val="2"/>
        <w:sz w:val="18"/>
        <w:szCs w:val="22"/>
        <w:lang w:val="en-US"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24460"/>
              <wp:effectExtent l="0" t="0" r="0" b="0"/>
              <wp:wrapNone/>
              <wp:docPr id="4100" name="矩形 4"/>
              <wp:cNvGraphicFramePr/>
              <a:graphic xmlns:a="http://schemas.openxmlformats.org/drawingml/2006/main">
                <a:graphicData uri="http://schemas.microsoft.com/office/word/2010/wordprocessingShape">
                  <wps:wsp>
                    <wps:cNvSpPr/>
                    <wps:spPr>
                      <a:xfrm>
                        <a:off x="0" y="0"/>
                        <a:ext cx="1828800" cy="124460"/>
                      </a:xfrm>
                      <a:prstGeom prst="rect">
                        <a:avLst/>
                      </a:prstGeom>
                      <a:ln>
                        <a:noFill/>
                      </a:ln>
                    </wps:spPr>
                    <wps:txbx>
                      <w:txbxContent>
                        <w:p w14:paraId="2DC99DF3">
                          <w:pPr>
                            <w:pStyle w:val="13"/>
                            <w:rPr>
                              <w:rFonts w:hint="eastAsia" w:eastAsia="宋体"/>
                              <w:lang w:eastAsia="zh-CN"/>
                            </w:rPr>
                          </w:pPr>
                        </w:p>
                      </w:txbxContent>
                    </wps:txbx>
                    <wps:bodyPr wrap="none" lIns="0" tIns="0" rIns="0" bIns="0" upright="1"/>
                  </wps:wsp>
                </a:graphicData>
              </a:graphic>
            </wp:anchor>
          </w:drawing>
        </mc:Choice>
        <mc:Fallback>
          <w:pict>
            <v:rect id="矩形 4" o:spid="_x0000_s1026" o:spt="1" style="position:absolute;left:0pt;margin-top:0pt;height:9.8pt;width:144pt;mso-position-horizontal:center;mso-position-horizontal-relative:margin;mso-wrap-style:none;z-index:251659264;mso-width-relative:page;mso-height-relative:page;" filled="f" stroked="f" coordsize="21600,21600" o:gfxdata="UEsDBAoAAAAAAIdO4kAAAAAAAAAAAAAAAAAEAAAAZHJzL1BLAwQUAAAACACHTuJAmAhaQtMAAAAE&#10;AQAADwAAAGRycy9kb3ducmV2LnhtbE2PzWrDMBCE74W8g9hAb43sUIztWg5poQQKOSTtAyjW1nJj&#10;rVxJ+enbd9tLe1kYZpj9plld3SjOGOLgSUG+yEAgdd4M1Ct4e32+K0HEpMno0RMq+MIIq3Z20+ja&#10;+Avt8LxPveASirVWYFOaailjZ9HpuPATEnvvPjidWIZemqAvXO5GucyyQjo9EH+wesIni91xf3IK&#10;8HGzqz7W0W5lyGO+fSmq+82nUrfzPHsAkfCa/sLwg8/o0DLTwZ/IRDEq4CHp97K3LEuWBw5VBci2&#10;kf/h229QSwMEFAAAAAgAh07iQOy4ev22AQAAaQMAAA4AAABkcnMvZTJvRG9jLnhtbK1TS27bMBDd&#10;F8gdCO5jSoYRGILlbIwUBYokQNoD0BRpEeAPQ9qST1Ogux6ixyl6jQ4p2SnSTRbdUEPO6M17b8jN&#10;/WgNOUmI2ruW1ouKEumE77Q7tPTrl4fbNSUxcddx451s6VlGer+9+bAZQiOXvvemk0AQxMVmCC3t&#10;UwoNY1H00vK48EE6TCoPlifcwoF1wAdEt4Ytq+qODR66AF7IGPF0NyXpjAjvAfRKaSF3XhytdGlC&#10;BWl4Qkmx1yHSbWGrlBTpSakoEzEtRaWprNgE431e2XbDmwPw0GsxU+DvofBGk+XaYdMr1I4nTo6g&#10;/4GyWoCPXqWF8JZNQoojqKKu3njz0vMgixa0Ooar6fH/wYrH0zMQ3bV0VVdoiuMWZ/77249fP7+T&#10;VbZnCLHBqpfwDPMuYpi1jgps/qIKMhZLz1dL5ZiIwMN6vVyvM7DAXL1cre6K5+z17wAxfZTekhy0&#10;FHBkxUl++hwTdsTSS0luZlxenX/QxkzZfMIyy4lXjtK4H2eye9+dUeGAI26pwxtNifnk0MF8Gy4B&#10;XIL9JTgG0Ice+dTZgwKPEyhs5tuSR/z3vlS9vpDt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gI&#10;WkLTAAAABAEAAA8AAAAAAAAAAQAgAAAAIgAAAGRycy9kb3ducmV2LnhtbFBLAQIUABQAAAAIAIdO&#10;4kDsuHr9tgEAAGkDAAAOAAAAAAAAAAEAIAAAACIBAABkcnMvZTJvRG9jLnhtbFBLBQYAAAAABgAG&#10;AFkBAABKBQAAAAA=&#10;">
              <v:fill on="f" focussize="0,0"/>
              <v:stroke on="f"/>
              <v:imagedata o:title=""/>
              <o:lock v:ext="edit" aspectratio="f"/>
              <v:textbox inset="0mm,0mm,0mm,0mm">
                <w:txbxContent>
                  <w:p w14:paraId="2DC99DF3">
                    <w:pPr>
                      <w:pStyle w:val="13"/>
                      <w:rPr>
                        <w:rFonts w:hint="eastAsia" w:eastAsia="宋体"/>
                        <w:lang w:eastAsia="zh-CN"/>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58BA">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23B84F">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423B84F">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ascii="Calibri" w:hAnsi="Calibri" w:eastAsia="宋体" w:cs="黑体"/>
        <w:kern w:val="2"/>
        <w:sz w:val="18"/>
        <w:szCs w:val="22"/>
        <w:lang w:val="en-US"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24460"/>
              <wp:effectExtent l="0" t="0" r="0" b="0"/>
              <wp:wrapNone/>
              <wp:docPr id="4101" name="矩形 8"/>
              <wp:cNvGraphicFramePr/>
              <a:graphic xmlns:a="http://schemas.openxmlformats.org/drawingml/2006/main">
                <a:graphicData uri="http://schemas.microsoft.com/office/word/2010/wordprocessingShape">
                  <wps:wsp>
                    <wps:cNvSpPr/>
                    <wps:spPr>
                      <a:xfrm>
                        <a:off x="0" y="0"/>
                        <a:ext cx="1828800" cy="124460"/>
                      </a:xfrm>
                      <a:prstGeom prst="rect">
                        <a:avLst/>
                      </a:prstGeom>
                      <a:ln>
                        <a:noFill/>
                      </a:ln>
                    </wps:spPr>
                    <wps:txbx>
                      <w:txbxContent>
                        <w:p w14:paraId="062552CF">
                          <w:pPr>
                            <w:pStyle w:val="13"/>
                            <w:rPr>
                              <w:rFonts w:hint="eastAsia" w:eastAsia="宋体"/>
                              <w:lang w:eastAsia="zh-CN"/>
                            </w:rPr>
                          </w:pPr>
                        </w:p>
                      </w:txbxContent>
                    </wps:txbx>
                    <wps:bodyPr wrap="none" lIns="0" tIns="0" rIns="0" bIns="0" upright="1"/>
                  </wps:wsp>
                </a:graphicData>
              </a:graphic>
            </wp:anchor>
          </w:drawing>
        </mc:Choice>
        <mc:Fallback>
          <w:pict>
            <v:rect id="矩形 8" o:spid="_x0000_s1026" o:spt="1" style="position:absolute;left:0pt;margin-top:0pt;height:9.8pt;width:144pt;mso-position-horizontal:center;mso-position-horizontal-relative:margin;mso-wrap-style:none;z-index:251659264;mso-width-relative:page;mso-height-relative:page;" filled="f" stroked="f" coordsize="21600,21600" o:gfxdata="UEsDBAoAAAAAAIdO4kAAAAAAAAAAAAAAAAAEAAAAZHJzL1BLAwQUAAAACACHTuJAmAhaQtMAAAAE&#10;AQAADwAAAGRycy9kb3ducmV2LnhtbE2PzWrDMBCE74W8g9hAb43sUIztWg5poQQKOSTtAyjW1nJj&#10;rVxJ+enbd9tLe1kYZpj9plld3SjOGOLgSUG+yEAgdd4M1Ct4e32+K0HEpMno0RMq+MIIq3Z20+ja&#10;+Avt8LxPveASirVWYFOaailjZ9HpuPATEnvvPjidWIZemqAvXO5GucyyQjo9EH+wesIni91xf3IK&#10;8HGzqz7W0W5lyGO+fSmq+82nUrfzPHsAkfCa/sLwg8/o0DLTwZ/IRDEq4CHp97K3LEuWBw5VBci2&#10;kf/h229QSwMEFAAAAAgAh07iQJpTWJu3AQAAaQMAAA4AAABkcnMvZTJvRG9jLnhtbK1TzYrbMBC+&#10;F/oOQvdGdgiLMXH2ErYUSruw7QMoshQL9MdIiZ2nKfTWh+jjlL5GR7KTLdvLHnqRR5rxN9/3jbS9&#10;n6whZwlRe9fRelVRIp3wvXbHjn798vCuoSQm7npuvJMdvchI73dv32zH0Mq1H7zpJRAEcbEdQ0eH&#10;lELLWBSDtDyufJAOk8qD5Qm3cGQ98BHRrWHrqrpjo4c+gBcyRjzdz0m6IMJrAL1SWsi9FycrXZpR&#10;QRqeUFIcdIh0V9gqJUX6rFSUiZiOotJUVmyC8SGvbLfl7RF4GLRYKPDXUHihyXLtsOkNas8TJyfQ&#10;/0BZLcBHr9JKeMtmIcURVFFXL7x5GniQRQtaHcPN9Pj/YMWn8yMQ3Xd0U1c1JY5bnPnvbz9+/fxO&#10;mmzPGGKLVU/hEZZdxDBrnRTY/EUVZCqWXm6WyikRgYd1s26aCt0WmKvXm81d8Zw9/x0gpvfSW5KD&#10;jgKOrDjJzx9jwo5Yei3JzYzLq/MP2pg5m09YZjnzylGaDtNC9uD7CyocccQddXijKTEfHDqYb8M1&#10;gGtwuAanAPo4IJ86e1DgcQKFzXJb8oj/3peq5xey+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CFpC0wAAAAQBAAAPAAAAAAAAAAEAIAAAACIAAABkcnMvZG93bnJldi54bWxQSwECFAAUAAAACACH&#10;TuJAmlNYm7cBAABpAwAADgAAAAAAAAABACAAAAAiAQAAZHJzL2Uyb0RvYy54bWxQSwUGAAAAAAYA&#10;BgBZAQAASwUAAAAA&#10;">
              <v:fill on="f" focussize="0,0"/>
              <v:stroke on="f"/>
              <v:imagedata o:title=""/>
              <o:lock v:ext="edit" aspectratio="f"/>
              <v:textbox inset="0mm,0mm,0mm,0mm">
                <w:txbxContent>
                  <w:p w14:paraId="062552CF">
                    <w:pPr>
                      <w:pStyle w:val="13"/>
                      <w:rPr>
                        <w:rFonts w:hint="eastAsia" w:eastAsia="宋体"/>
                        <w:lang w:eastAsia="zh-CN"/>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0524D">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AEDB6">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465AEDB6">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ascii="Calibri" w:hAnsi="Calibri" w:eastAsia="宋体" w:cs="黑体"/>
        <w:kern w:val="2"/>
        <w:sz w:val="18"/>
        <w:szCs w:val="22"/>
        <w:lang w:val="en-US"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24460"/>
              <wp:effectExtent l="0" t="0" r="0" b="0"/>
              <wp:wrapNone/>
              <wp:docPr id="4103" name="矩形 12"/>
              <wp:cNvGraphicFramePr/>
              <a:graphic xmlns:a="http://schemas.openxmlformats.org/drawingml/2006/main">
                <a:graphicData uri="http://schemas.microsoft.com/office/word/2010/wordprocessingShape">
                  <wps:wsp>
                    <wps:cNvSpPr/>
                    <wps:spPr>
                      <a:xfrm>
                        <a:off x="0" y="0"/>
                        <a:ext cx="1828800" cy="124460"/>
                      </a:xfrm>
                      <a:prstGeom prst="rect">
                        <a:avLst/>
                      </a:prstGeom>
                      <a:ln>
                        <a:noFill/>
                      </a:ln>
                    </wps:spPr>
                    <wps:txbx>
                      <w:txbxContent>
                        <w:p w14:paraId="2234DBEB">
                          <w:pPr>
                            <w:pStyle w:val="13"/>
                            <w:rPr>
                              <w:rFonts w:hint="eastAsia" w:eastAsia="宋体"/>
                              <w:lang w:eastAsia="zh-CN"/>
                            </w:rPr>
                          </w:pPr>
                        </w:p>
                      </w:txbxContent>
                    </wps:txbx>
                    <wps:bodyPr wrap="none" lIns="0" tIns="0" rIns="0" bIns="0" upright="1"/>
                  </wps:wsp>
                </a:graphicData>
              </a:graphic>
            </wp:anchor>
          </w:drawing>
        </mc:Choice>
        <mc:Fallback>
          <w:pict>
            <v:rect id="矩形 12" o:spid="_x0000_s1026" o:spt="1" style="position:absolute;left:0pt;margin-top:0pt;height:9.8pt;width:144pt;mso-position-horizontal:center;mso-position-horizontal-relative:margin;mso-wrap-style:none;z-index:251659264;mso-width-relative:page;mso-height-relative:page;" filled="f" stroked="f" coordsize="21600,21600" o:gfxdata="UEsDBAoAAAAAAIdO4kAAAAAAAAAAAAAAAAAEAAAAZHJzL1BLAwQUAAAACACHTuJAmAhaQtMAAAAE&#10;AQAADwAAAGRycy9kb3ducmV2LnhtbE2PzWrDMBCE74W8g9hAb43sUIztWg5poQQKOSTtAyjW1nJj&#10;rVxJ+enbd9tLe1kYZpj9plld3SjOGOLgSUG+yEAgdd4M1Ct4e32+K0HEpMno0RMq+MIIq3Z20+ja&#10;+Avt8LxPveASirVWYFOaailjZ9HpuPATEnvvPjidWIZemqAvXO5GucyyQjo9EH+wesIni91xf3IK&#10;8HGzqz7W0W5lyGO+fSmq+82nUrfzPHsAkfCa/sLwg8/o0DLTwZ/IRDEq4CHp97K3LEuWBw5VBci2&#10;kf/h229QSwMEFAAAAAgAh07iQDiiY324AQAAagMAAA4AAABkcnMvZTJvRG9jLnhtbK1TS27bMBDd&#10;F8gdCO5jfWIEhmA5GyNBgKANkPYANEVaBPjDkLbk0xTorofocYpeo0NKdoJ0k0U31JAzevPeG3J9&#10;NxpNjgKCcral1aKkRFjuOmX3Lf329f56RUmIzHZMOytaehKB3m2uPq0H34ja9U53AgiC2NAMvqV9&#10;jL4pisB7YVhYOC8sJqUDwyJuYV90wAZEN7qoy/K2GBx0HhwXIeDpdkrSGRE+AuikVFxsHT8YYeOE&#10;CkKziJJCr3ygm8xWSsHjFymDiES3FJXGvGITjHdpLTZr1uyB+V7xmQL7CIV3mgxTFpteoLYsMnIA&#10;9Q+UURxccDIuuDPFJCQ7giqq8p03Lz3zImtBq4O/mB7+Hyz/fHwGorqWLqvyhhLLDM78z/efv3/9&#10;IFWd/Bl8aLDsxT/DvAsYJrGjBJO+KIOM2dPTxVMxRsLxsFrVq1WJdnPMVfVyeZtNL17/9hDig3CG&#10;pKClgDPLVrLjU4jYEUvPJamZtmm17l5pPWXTSZFYTrxSFMfdOJPdue6EEgeccUstXmlK9KNFC9N1&#10;OAdwDnbn4OBB7XvkUyUPMjyOILOZr0ua8dt9rnp9Ip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AhaQtMAAAAEAQAADwAAAAAAAAABACAAAAAiAAAAZHJzL2Rvd25yZXYueG1sUEsBAhQAFAAAAAgA&#10;h07iQDiiY324AQAAagMAAA4AAAAAAAAAAQAgAAAAIgEAAGRycy9lMm9Eb2MueG1sUEsFBgAAAAAG&#10;AAYAWQEAAEwFAAAAAA==&#10;">
              <v:fill on="f" focussize="0,0"/>
              <v:stroke on="f"/>
              <v:imagedata o:title=""/>
              <o:lock v:ext="edit" aspectratio="f"/>
              <v:textbox inset="0mm,0mm,0mm,0mm">
                <w:txbxContent>
                  <w:p w14:paraId="2234DBEB">
                    <w:pPr>
                      <w:pStyle w:val="13"/>
                      <w:rPr>
                        <w:rFonts w:hint="eastAsia" w:eastAsia="宋体"/>
                        <w:lang w:eastAsia="zh-CN"/>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0B1F">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62DBEA">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862DBEA">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NzkxMWRkMTYzOWM2ZWY1Y2M3ZmVmNDYwMGY3OTcifQ=="/>
  </w:docVars>
  <w:rsids>
    <w:rsidRoot w:val="00000000"/>
    <w:rsid w:val="02D66F11"/>
    <w:rsid w:val="04B104F6"/>
    <w:rsid w:val="06B80772"/>
    <w:rsid w:val="07873280"/>
    <w:rsid w:val="0A2A66DF"/>
    <w:rsid w:val="0AD064D1"/>
    <w:rsid w:val="0C811ECD"/>
    <w:rsid w:val="0CA3204E"/>
    <w:rsid w:val="0DF52336"/>
    <w:rsid w:val="0E6677F1"/>
    <w:rsid w:val="0E7F0404"/>
    <w:rsid w:val="101A592F"/>
    <w:rsid w:val="11451472"/>
    <w:rsid w:val="1170128E"/>
    <w:rsid w:val="13E52E67"/>
    <w:rsid w:val="140D7576"/>
    <w:rsid w:val="158F6812"/>
    <w:rsid w:val="166308D1"/>
    <w:rsid w:val="175A1F26"/>
    <w:rsid w:val="18120E89"/>
    <w:rsid w:val="1AE85459"/>
    <w:rsid w:val="1B465136"/>
    <w:rsid w:val="1C46287C"/>
    <w:rsid w:val="1C5F5A90"/>
    <w:rsid w:val="1DA15628"/>
    <w:rsid w:val="1E1C40C0"/>
    <w:rsid w:val="201F5297"/>
    <w:rsid w:val="218A7D01"/>
    <w:rsid w:val="21C63A66"/>
    <w:rsid w:val="21E35902"/>
    <w:rsid w:val="2278122C"/>
    <w:rsid w:val="23A32C46"/>
    <w:rsid w:val="23B8227D"/>
    <w:rsid w:val="24156518"/>
    <w:rsid w:val="26475756"/>
    <w:rsid w:val="276C3DEE"/>
    <w:rsid w:val="28124E00"/>
    <w:rsid w:val="2A204DEC"/>
    <w:rsid w:val="2A9C4060"/>
    <w:rsid w:val="2AC826CC"/>
    <w:rsid w:val="2CEB03BC"/>
    <w:rsid w:val="2E263B99"/>
    <w:rsid w:val="2EC47A19"/>
    <w:rsid w:val="2F060020"/>
    <w:rsid w:val="2F8C7D98"/>
    <w:rsid w:val="30676199"/>
    <w:rsid w:val="311578C8"/>
    <w:rsid w:val="317005E4"/>
    <w:rsid w:val="34F56759"/>
    <w:rsid w:val="35D81294"/>
    <w:rsid w:val="379E398D"/>
    <w:rsid w:val="3AB831AD"/>
    <w:rsid w:val="3D2D1BAD"/>
    <w:rsid w:val="409E4889"/>
    <w:rsid w:val="413139D7"/>
    <w:rsid w:val="414E3FF1"/>
    <w:rsid w:val="42D83547"/>
    <w:rsid w:val="43BA0CED"/>
    <w:rsid w:val="444846E2"/>
    <w:rsid w:val="45513484"/>
    <w:rsid w:val="476277CD"/>
    <w:rsid w:val="47CD0419"/>
    <w:rsid w:val="49503B1F"/>
    <w:rsid w:val="49B840F8"/>
    <w:rsid w:val="4A0B058B"/>
    <w:rsid w:val="4B1A36FC"/>
    <w:rsid w:val="4F037DEA"/>
    <w:rsid w:val="50AA360F"/>
    <w:rsid w:val="53E25523"/>
    <w:rsid w:val="5479317F"/>
    <w:rsid w:val="56144E8F"/>
    <w:rsid w:val="56380FD4"/>
    <w:rsid w:val="56A304CD"/>
    <w:rsid w:val="56B13D58"/>
    <w:rsid w:val="56B71890"/>
    <w:rsid w:val="586E0A1D"/>
    <w:rsid w:val="59BE1633"/>
    <w:rsid w:val="5B0A5A1E"/>
    <w:rsid w:val="5C0E6B41"/>
    <w:rsid w:val="5C562387"/>
    <w:rsid w:val="5D687E3E"/>
    <w:rsid w:val="5E6C7060"/>
    <w:rsid w:val="5F315B03"/>
    <w:rsid w:val="5F5F0DBB"/>
    <w:rsid w:val="602D76A7"/>
    <w:rsid w:val="60EC54B7"/>
    <w:rsid w:val="66FF551F"/>
    <w:rsid w:val="670D735C"/>
    <w:rsid w:val="67A7148E"/>
    <w:rsid w:val="6A2F22CC"/>
    <w:rsid w:val="6A4A6318"/>
    <w:rsid w:val="6D3B18F1"/>
    <w:rsid w:val="6F5934FB"/>
    <w:rsid w:val="70987EB1"/>
    <w:rsid w:val="714444DC"/>
    <w:rsid w:val="73137F32"/>
    <w:rsid w:val="73B379EC"/>
    <w:rsid w:val="73CA0B29"/>
    <w:rsid w:val="750A6126"/>
    <w:rsid w:val="75AF4378"/>
    <w:rsid w:val="7668172F"/>
    <w:rsid w:val="76966D5D"/>
    <w:rsid w:val="770C4407"/>
    <w:rsid w:val="7744698A"/>
    <w:rsid w:val="7832349A"/>
    <w:rsid w:val="7A5A309B"/>
    <w:rsid w:val="7A7F224F"/>
    <w:rsid w:val="7CF50338"/>
    <w:rsid w:val="7E603C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7"/>
    <w:next w:val="1"/>
    <w:qFormat/>
    <w:uiPriority w:val="0"/>
    <w:pPr>
      <w:keepNext/>
      <w:keepLines/>
      <w:snapToGrid/>
      <w:spacing w:beforeAutospacing="0" w:afterAutospacing="0" w:line="560" w:lineRule="exact"/>
      <w:ind w:firstLine="1120" w:firstLineChars="200"/>
      <w:jc w:val="both"/>
      <w:outlineLvl w:val="0"/>
    </w:pPr>
    <w:rPr>
      <w:rFonts w:ascii="Arial" w:hAnsi="Arial" w:eastAsia="黑体"/>
      <w:b w:val="0"/>
      <w:kern w:val="44"/>
    </w:rPr>
  </w:style>
  <w:style w:type="paragraph" w:styleId="8">
    <w:name w:val="heading 2"/>
    <w:basedOn w:val="1"/>
    <w:next w:val="1"/>
    <w:qFormat/>
    <w:uiPriority w:val="0"/>
    <w:pPr>
      <w:keepNext/>
      <w:keepLines/>
      <w:spacing w:beforeAutospacing="0" w:afterAutospacing="0" w:line="560" w:lineRule="exact"/>
      <w:ind w:firstLine="880" w:firstLineChars="200"/>
      <w:jc w:val="both"/>
      <w:outlineLvl w:val="1"/>
    </w:pPr>
    <w:rPr>
      <w:rFonts w:ascii="Times New Roman" w:hAnsi="Times New Roman" w:eastAsia="楷体_GB2312"/>
      <w:sz w:val="32"/>
    </w:rPr>
  </w:style>
  <w:style w:type="paragraph" w:styleId="9">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link w:val="19"/>
    <w:qFormat/>
    <w:uiPriority w:val="1"/>
    <w:rPr>
      <w:rFonts w:ascii="Verdana" w:hAnsi="Verdana" w:eastAsia="仿宋_GB2312"/>
      <w:kern w:val="0"/>
      <w:sz w:val="24"/>
      <w:szCs w:val="20"/>
      <w:lang w:eastAsia="en-US"/>
    </w:rPr>
  </w:style>
  <w:style w:type="table" w:default="1" w:styleId="16">
    <w:name w:val="Normal Table"/>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color w:val="000000"/>
    </w:rPr>
  </w:style>
  <w:style w:type="paragraph" w:customStyle="1" w:styleId="3">
    <w:name w:val="正文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Web)"/>
    <w:basedOn w:val="1"/>
    <w:next w:val="5"/>
    <w:qFormat/>
    <w:uiPriority w:val="99"/>
    <w:pPr>
      <w:spacing w:beforeAutospacing="1" w:afterAutospacing="1"/>
      <w:jc w:val="left"/>
    </w:pPr>
    <w:rPr>
      <w:rFonts w:ascii="Calibri" w:hAnsi="Calibri" w:eastAsia="宋体"/>
      <w:kern w:val="0"/>
      <w:sz w:val="24"/>
    </w:rPr>
  </w:style>
  <w:style w:type="paragraph" w:styleId="5">
    <w:name w:val="index 9"/>
    <w:basedOn w:val="1"/>
    <w:next w:val="1"/>
    <w:qFormat/>
    <w:uiPriority w:val="0"/>
    <w:pPr>
      <w:ind w:left="3360"/>
    </w:pPr>
    <w:rPr>
      <w:rFonts w:ascii="Times New Roman" w:hAnsi="Times New Roman" w:eastAsia="宋体" w:cs="Times New Roman"/>
      <w:szCs w:val="22"/>
    </w:rPr>
  </w:style>
  <w:style w:type="paragraph" w:styleId="7">
    <w:name w:val="Title"/>
    <w:basedOn w:val="1"/>
    <w:qFormat/>
    <w:uiPriority w:val="0"/>
    <w:pPr>
      <w:spacing w:before="240" w:beforeAutospacing="0" w:after="60" w:afterAutospacing="0"/>
      <w:jc w:val="center"/>
      <w:outlineLvl w:val="0"/>
    </w:pPr>
    <w:rPr>
      <w:rFonts w:ascii="Arial" w:hAnsi="Arial"/>
      <w:b/>
      <w:sz w:val="32"/>
    </w:rPr>
  </w:style>
  <w:style w:type="paragraph" w:styleId="10">
    <w:name w:val="table of authorities"/>
    <w:basedOn w:val="1"/>
    <w:next w:val="1"/>
    <w:qFormat/>
    <w:uiPriority w:val="0"/>
    <w:pPr>
      <w:ind w:left="420" w:leftChars="200"/>
    </w:pPr>
  </w:style>
  <w:style w:type="paragraph" w:styleId="11">
    <w:name w:val="Body Text Indent"/>
    <w:basedOn w:val="1"/>
    <w:next w:val="12"/>
    <w:qFormat/>
    <w:uiPriority w:val="0"/>
    <w:pPr>
      <w:ind w:firstLine="420" w:firstLineChars="200"/>
    </w:pPr>
  </w:style>
  <w:style w:type="paragraph" w:styleId="12">
    <w:name w:val="Balloon Text"/>
    <w:basedOn w:val="1"/>
    <w:next w:val="1"/>
    <w:qFormat/>
    <w:uiPriority w:val="0"/>
    <w:rPr>
      <w:sz w:val="18"/>
      <w:szCs w:val="18"/>
    </w:rPr>
  </w:style>
  <w:style w:type="paragraph" w:styleId="13">
    <w:name w:val="footer"/>
    <w:basedOn w:val="1"/>
    <w:next w:val="1"/>
    <w:link w:val="23"/>
    <w:qFormat/>
    <w:uiPriority w:val="99"/>
    <w:pPr>
      <w:tabs>
        <w:tab w:val="center" w:pos="4153"/>
        <w:tab w:val="right" w:pos="8306"/>
      </w:tabs>
      <w:snapToGrid w:val="0"/>
      <w:jc w:val="left"/>
    </w:pPr>
    <w:rPr>
      <w:sz w:val="18"/>
      <w:szCs w:val="18"/>
    </w:rPr>
  </w:style>
  <w:style w:type="paragraph" w:styleId="14">
    <w:name w:val="header"/>
    <w:basedOn w:val="1"/>
    <w:next w:val="1"/>
    <w:link w:val="22"/>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First Indent 2"/>
    <w:basedOn w:val="11"/>
    <w:next w:val="1"/>
    <w:qFormat/>
    <w:uiPriority w:val="0"/>
    <w:pPr>
      <w:ind w:firstLine="42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 Char Char Char Char1"/>
    <w:basedOn w:val="1"/>
    <w:link w:val="18"/>
    <w:qFormat/>
    <w:uiPriority w:val="0"/>
    <w:pPr>
      <w:widowControl/>
      <w:spacing w:after="160" w:line="240" w:lineRule="exact"/>
      <w:jc w:val="left"/>
    </w:pPr>
    <w:rPr>
      <w:rFonts w:ascii="Verdana" w:hAnsi="Verdana" w:eastAsia="仿宋_GB2312"/>
      <w:kern w:val="0"/>
      <w:sz w:val="24"/>
      <w:szCs w:val="20"/>
      <w:lang w:eastAsia="en-US"/>
    </w:rPr>
  </w:style>
  <w:style w:type="character" w:styleId="20">
    <w:name w:val="page number"/>
    <w:qFormat/>
    <w:uiPriority w:val="99"/>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lang w:val="en-US" w:eastAsia="zh-CN" w:bidi="ar-SA"/>
    </w:rPr>
  </w:style>
  <w:style w:type="character" w:customStyle="1" w:styleId="22">
    <w:name w:val="页眉 Char"/>
    <w:basedOn w:val="18"/>
    <w:link w:val="14"/>
    <w:qFormat/>
    <w:uiPriority w:val="99"/>
    <w:rPr>
      <w:rFonts w:ascii="Times New Roman" w:hAnsi="Times New Roman" w:eastAsia="宋体" w:cs="Times New Roman"/>
      <w:sz w:val="18"/>
      <w:szCs w:val="18"/>
    </w:rPr>
  </w:style>
  <w:style w:type="character" w:customStyle="1" w:styleId="23">
    <w:name w:val="页脚 Char"/>
    <w:basedOn w:val="18"/>
    <w:link w:val="13"/>
    <w:qFormat/>
    <w:uiPriority w:val="99"/>
    <w:rPr>
      <w:rFonts w:ascii="Times New Roman" w:hAnsi="Times New Roman" w:eastAsia="宋体" w:cs="Times New Roman"/>
      <w:sz w:val="18"/>
      <w:szCs w:val="18"/>
    </w:rPr>
  </w:style>
  <w:style w:type="character" w:customStyle="1" w:styleId="24">
    <w:name w:val="font21"/>
    <w:basedOn w:val="18"/>
    <w:qFormat/>
    <w:uiPriority w:val="0"/>
    <w:rPr>
      <w:rFonts w:hint="eastAsia" w:ascii="宋体" w:hAnsi="宋体" w:eastAsia="宋体" w:cs="宋体"/>
      <w:color w:val="000000"/>
      <w:sz w:val="22"/>
      <w:szCs w:val="22"/>
      <w:u w:val="none"/>
    </w:rPr>
  </w:style>
  <w:style w:type="character" w:customStyle="1" w:styleId="25">
    <w:name w:val="font01"/>
    <w:basedOn w:val="18"/>
    <w:qFormat/>
    <w:uiPriority w:val="0"/>
    <w:rPr>
      <w:rFonts w:hint="eastAsia" w:ascii="宋体" w:hAnsi="宋体" w:eastAsia="宋体" w:cs="宋体"/>
      <w:color w:val="000000"/>
      <w:sz w:val="24"/>
      <w:szCs w:val="24"/>
      <w:u w:val="none"/>
    </w:rPr>
  </w:style>
  <w:style w:type="character" w:customStyle="1" w:styleId="26">
    <w:name w:val="font31"/>
    <w:basedOn w:val="18"/>
    <w:qFormat/>
    <w:uiPriority w:val="0"/>
    <w:rPr>
      <w:rFonts w:hint="eastAsia" w:ascii="宋体" w:hAnsi="宋体" w:eastAsia="宋体" w:cs="宋体"/>
      <w:color w:val="000000"/>
      <w:sz w:val="22"/>
      <w:szCs w:val="22"/>
      <w:u w:val="none"/>
    </w:rPr>
  </w:style>
  <w:style w:type="character" w:customStyle="1" w:styleId="27">
    <w:name w:val="font51"/>
    <w:basedOn w:val="18"/>
    <w:qFormat/>
    <w:uiPriority w:val="0"/>
    <w:rPr>
      <w:rFonts w:ascii="仿宋_GB2312" w:eastAsia="仿宋_GB2312" w:cs="仿宋_GB2312"/>
      <w:color w:val="000000"/>
      <w:sz w:val="22"/>
      <w:szCs w:val="22"/>
      <w:u w:val="none"/>
    </w:rPr>
  </w:style>
  <w:style w:type="character" w:customStyle="1" w:styleId="28">
    <w:name w:val="font11"/>
    <w:basedOn w:val="18"/>
    <w:qFormat/>
    <w:uiPriority w:val="0"/>
    <w:rPr>
      <w:rFonts w:hint="eastAsia" w:ascii="宋体" w:hAnsi="宋体" w:eastAsia="宋体" w:cs="宋体"/>
      <w:color w:val="FF0000"/>
      <w:sz w:val="22"/>
      <w:szCs w:val="22"/>
      <w:u w:val="none"/>
    </w:rPr>
  </w:style>
  <w:style w:type="character" w:customStyle="1" w:styleId="29">
    <w:name w:val="font61"/>
    <w:basedOn w:val="18"/>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16820</Words>
  <Characters>19394</Characters>
  <Paragraphs>1149</Paragraphs>
  <TotalTime>0</TotalTime>
  <ScaleCrop>false</ScaleCrop>
  <LinksUpToDate>false</LinksUpToDate>
  <CharactersWithSpaces>20629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2018-08-09T03:59:00Z</dcterms:created>
  <dc:creator>微软用户</dc:creator>
  <cp:lastModifiedBy>Kkkkarine</cp:lastModifiedBy>
  <cp:lastPrinted>2024-08-05T07:05:00Z</cp:lastPrinted>
  <dcterms:modified xsi:type="dcterms:W3CDTF">2024-08-23T03:07:35Z</dcterms:modified>
  <dc:title>息烽县供销社总公司农业社会化服务试点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D702818775E2441E94C6DBFDF8827C5A_13</vt:lpwstr>
  </property>
  <property fmtid="{D5CDD505-2E9C-101B-9397-08002B2CF9AE}" pid="4" name="KSOSaveFontToCloudKey">
    <vt:lpwstr>230266396_cloud</vt:lpwstr>
  </property>
</Properties>
</file>