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margin" w:tblpXSpec="right" w:tblpY="32"/>
        <w:tblW w:w="5482" w:type="dxa"/>
        <w:tblInd w:w="-1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3339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72"/>
                <w:szCs w:val="72"/>
                <w:lang w:val="en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" w:eastAsia="zh-CN"/>
              </w:rPr>
              <w:t>技术合同认定批准登记号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72"/>
                <w:szCs w:val="72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项目</w:t>
            </w: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32"/>
                <w:szCs w:val="32"/>
              </w:rPr>
            </w:pPr>
          </w:p>
        </w:tc>
      </w:tr>
    </w:tbl>
    <w:p>
      <w:pPr>
        <w:tabs>
          <w:tab w:val="left" w:pos="4789"/>
        </w:tabs>
        <w:jc w:val="left"/>
        <w:rPr>
          <w:sz w:val="24"/>
          <w:szCs w:val="24"/>
        </w:rPr>
      </w:pPr>
    </w:p>
    <w:p>
      <w:pPr>
        <w:jc w:val="left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hint="eastAsia" w:eastAsia="宋体"/>
          <w:b/>
          <w:bCs/>
          <w:sz w:val="52"/>
          <w:szCs w:val="52"/>
          <w:lang w:val="en" w:eastAsia="zh-CN"/>
        </w:rPr>
      </w:pPr>
    </w:p>
    <w:p>
      <w:pPr>
        <w:jc w:val="center"/>
        <w:outlineLvl w:val="0"/>
        <w:rPr>
          <w:rFonts w:hint="eastAsia" w:ascii="方正小标宋简体" w:eastAsia="方正小标宋简体" w:cs="宋体"/>
          <w:bCs/>
          <w:sz w:val="52"/>
          <w:szCs w:val="52"/>
        </w:rPr>
      </w:pPr>
      <w:r>
        <w:rPr>
          <w:rFonts w:hint="eastAsia" w:ascii="方正小标宋简体" w:eastAsia="方正小标宋简体" w:cs="宋体"/>
          <w:bCs/>
          <w:sz w:val="52"/>
          <w:szCs w:val="52"/>
        </w:rPr>
        <w:t>贵州省科技创新券</w:t>
      </w:r>
    </w:p>
    <w:p>
      <w:pPr>
        <w:jc w:val="center"/>
        <w:outlineLvl w:val="0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 w:cs="宋体"/>
          <w:bCs/>
          <w:sz w:val="52"/>
          <w:szCs w:val="52"/>
        </w:rPr>
        <w:t>发放申请表</w:t>
      </w:r>
    </w:p>
    <w:p>
      <w:pPr>
        <w:rPr>
          <w:rFonts w:ascii="黑体"/>
          <w:b/>
          <w:bCs/>
          <w:sz w:val="48"/>
          <w:szCs w:val="48"/>
        </w:rPr>
      </w:pPr>
    </w:p>
    <w:p>
      <w:pPr>
        <w:rPr>
          <w:rFonts w:ascii="宋体"/>
          <w:sz w:val="30"/>
          <w:szCs w:val="30"/>
        </w:rPr>
      </w:pPr>
    </w:p>
    <w:p>
      <w:pPr>
        <w:rPr>
          <w:rFonts w:ascii="宋体"/>
          <w:sz w:val="30"/>
          <w:szCs w:val="30"/>
        </w:rPr>
      </w:pPr>
    </w:p>
    <w:p>
      <w:pPr>
        <w:jc w:val="left"/>
        <w:rPr>
          <w:rFonts w:ascii="宋体"/>
          <w:sz w:val="30"/>
          <w:szCs w:val="30"/>
        </w:rPr>
      </w:pPr>
    </w:p>
    <w:p>
      <w:pPr>
        <w:ind w:left="1" w:leftChars="-53" w:hanging="112" w:hangingChars="34"/>
        <w:rPr>
          <w:rFonts w:ascii="宋体"/>
          <w:sz w:val="30"/>
          <w:szCs w:val="30"/>
        </w:rPr>
      </w:pPr>
      <w:bookmarkStart w:id="0" w:name="dh"/>
      <w:bookmarkEnd w:id="0"/>
      <w:r>
        <w:rPr>
          <w:rFonts w:ascii="宋体" w:hAnsi="宋体" w:cs="宋体"/>
          <w:w w:val="110"/>
          <w:sz w:val="30"/>
          <w:szCs w:val="30"/>
        </w:rPr>
        <w:t xml:space="preserve">       </w:t>
      </w:r>
    </w:p>
    <w:p>
      <w:pPr>
        <w:ind w:left="2833" w:leftChars="429" w:hanging="1932" w:hangingChars="644"/>
        <w:outlineLvl w:val="0"/>
        <w:rPr>
          <w:rFonts w:hint="eastAsia" w:ascii="楷体_GB2312" w:hAnsi="宋体" w:eastAsia="楷体_GB2312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楷体_GB2312" w:hAnsi="宋体" w:eastAsia="楷体_GB2312" w:cs="宋体"/>
          <w:sz w:val="30"/>
          <w:szCs w:val="30"/>
        </w:rPr>
        <w:t xml:space="preserve">申 请 单 位 </w:t>
      </w:r>
      <w:r>
        <w:rPr>
          <w:rFonts w:hint="eastAsia" w:ascii="楷体_GB2312" w:hAnsi="新宋体" w:eastAsia="楷体_GB2312" w:cs="楷体_GB2312"/>
          <w:sz w:val="30"/>
          <w:szCs w:val="30"/>
          <w:u w:val="single"/>
        </w:rPr>
        <w:t xml:space="preserve"> </w:t>
      </w:r>
      <w:bookmarkStart w:id="1" w:name="dwdz"/>
      <w:bookmarkEnd w:id="1"/>
      <w:r>
        <w:rPr>
          <w:rFonts w:hint="eastAsia" w:ascii="楷体_GB2312" w:hAnsi="宋体" w:eastAsia="楷体_GB2312" w:cs="宋体"/>
          <w:sz w:val="30"/>
          <w:szCs w:val="30"/>
          <w:u w:val="single"/>
        </w:rPr>
        <w:t xml:space="preserve">                           </w:t>
      </w:r>
    </w:p>
    <w:p>
      <w:pPr>
        <w:ind w:firstLine="900"/>
        <w:outlineLvl w:val="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hAnsi="宋体" w:eastAsia="楷体_GB2312" w:cs="宋体"/>
          <w:sz w:val="30"/>
          <w:szCs w:val="30"/>
        </w:rPr>
        <w:t xml:space="preserve"> 申 请 日 期 </w:t>
      </w:r>
      <w:r>
        <w:rPr>
          <w:rFonts w:hint="eastAsia" w:ascii="楷体_GB2312" w:hAnsi="新宋体" w:eastAsia="楷体_GB2312" w:cs="楷体_GB2312"/>
          <w:sz w:val="30"/>
          <w:szCs w:val="30"/>
          <w:u w:val="single"/>
        </w:rPr>
        <w:t xml:space="preserve">                            </w:t>
      </w:r>
    </w:p>
    <w:p>
      <w:pPr>
        <w:rPr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outlineLvl w:val="0"/>
        <w:rPr>
          <w:rFonts w:ascii="楷体_GB2312" w:eastAsia="楷体_GB2312"/>
          <w:bCs/>
          <w:sz w:val="28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楷体_GB2312" w:eastAsia="楷体_GB2312" w:cs="宋体"/>
          <w:bCs/>
          <w:sz w:val="28"/>
          <w:szCs w:val="32"/>
        </w:rPr>
        <w:t>贵州省科学技术厅编制</w:t>
      </w:r>
    </w:p>
    <w:p>
      <w:pPr>
        <w:spacing w:before="240" w:line="600" w:lineRule="exact"/>
        <w:jc w:val="center"/>
        <w:outlineLvl w:val="0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cs="宋体" w:hAnsiTheme="minorEastAsia"/>
          <w:sz w:val="36"/>
          <w:szCs w:val="36"/>
        </w:rPr>
        <w:t>填表说明</w:t>
      </w:r>
    </w:p>
    <w:p>
      <w:pPr>
        <w:spacing w:line="276" w:lineRule="auto"/>
        <w:rPr>
          <w:rFonts w:asciiTheme="minorEastAsia" w:hAnsiTheme="minorEastAsia" w:eastAsiaTheme="minorEastAsia"/>
          <w:sz w:val="22"/>
        </w:rPr>
      </w:pPr>
    </w:p>
    <w:p>
      <w:pPr>
        <w:spacing w:line="600" w:lineRule="exact"/>
        <w:outlineLvl w:val="0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1.申请表填写内容须保证其真实性和完整性；</w:t>
      </w:r>
    </w:p>
    <w:p>
      <w:pPr>
        <w:spacing w:line="600" w:lineRule="exact"/>
        <w:outlineLvl w:val="0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2.</w:t>
      </w:r>
      <w:r>
        <w:rPr>
          <w:rFonts w:hint="eastAsia" w:asciiTheme="minorEastAsia" w:hAnsiTheme="minorEastAsia" w:eastAsiaTheme="minorEastAsia"/>
          <w:sz w:val="22"/>
          <w:lang w:eastAsia="zh-CN"/>
        </w:rPr>
        <w:t>技术</w:t>
      </w:r>
      <w:r>
        <w:rPr>
          <w:rFonts w:hint="eastAsia" w:asciiTheme="minorEastAsia" w:hAnsiTheme="minorEastAsia" w:eastAsiaTheme="minorEastAsia"/>
          <w:sz w:val="22"/>
          <w:lang w:val="en" w:eastAsia="zh-CN"/>
        </w:rPr>
        <w:t>合同认定批准登记号为《全国技术合同管理与服务系统》平台上的合同编号，</w:t>
      </w:r>
      <w:r>
        <w:rPr>
          <w:rFonts w:hint="eastAsia" w:asciiTheme="minorEastAsia" w:hAnsiTheme="minorEastAsia" w:eastAsiaTheme="minorEastAsia"/>
          <w:sz w:val="22"/>
        </w:rPr>
        <w:t>项目编号由省科技信息中心填写；</w:t>
      </w:r>
    </w:p>
    <w:p>
      <w:pPr>
        <w:spacing w:line="600" w:lineRule="exact"/>
        <w:outlineLvl w:val="0"/>
        <w:rPr>
          <w:rFonts w:hint="eastAsia" w:asciiTheme="minorEastAsia" w:hAnsiTheme="minorEastAsia" w:eastAsiaTheme="minorEastAsia"/>
          <w:color w:val="auto"/>
          <w:sz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</w:rPr>
        <w:t>3.</w:t>
      </w:r>
      <w:r>
        <w:rPr>
          <w:rFonts w:hint="eastAsia" w:asciiTheme="minorEastAsia" w:hAnsiTheme="minorEastAsia" w:eastAsiaTheme="minorEastAsia"/>
          <w:color w:val="auto"/>
          <w:sz w:val="22"/>
        </w:rPr>
        <w:t>申请企业填写完毕后用A</w:t>
      </w:r>
      <w:r>
        <w:rPr>
          <w:rFonts w:hint="eastAsia" w:asciiTheme="minorEastAsia" w:hAnsiTheme="minorEastAsia" w:eastAsiaTheme="minorEastAsia"/>
          <w:color w:val="auto"/>
          <w:sz w:val="2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2"/>
        </w:rPr>
        <w:t>纸打印骑缝装订，到所属</w:t>
      </w:r>
      <w:r>
        <w:rPr>
          <w:rFonts w:hint="eastAsia" w:asciiTheme="minorEastAsia" w:hAnsiTheme="minorEastAsia" w:eastAsiaTheme="minorEastAsia"/>
          <w:color w:val="auto"/>
          <w:sz w:val="22"/>
          <w:lang w:eastAsia="zh-CN"/>
        </w:rPr>
        <w:t>市（州）、贵安新区</w:t>
      </w:r>
      <w:r>
        <w:rPr>
          <w:rFonts w:hint="eastAsia" w:asciiTheme="minorEastAsia" w:hAnsiTheme="minorEastAsia" w:eastAsiaTheme="minorEastAsia"/>
          <w:color w:val="auto"/>
          <w:sz w:val="22"/>
        </w:rPr>
        <w:t>科技管理部门盖章推荐；</w:t>
      </w:r>
    </w:p>
    <w:p>
      <w:pPr>
        <w:spacing w:line="600" w:lineRule="exact"/>
        <w:outlineLvl w:val="0"/>
        <w:rPr>
          <w:rFonts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4.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项目所申请创新券额度最高不得超过技术交易额的</w:t>
      </w:r>
      <w:r>
        <w:rPr>
          <w:rFonts w:hint="eastAsia" w:asciiTheme="minorEastAsia" w:hAnsiTheme="minorEastAsia" w:eastAsiaTheme="minorEastAsia"/>
          <w:color w:val="auto"/>
          <w:sz w:val="22"/>
        </w:rPr>
        <w:t>50%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；</w:t>
      </w:r>
    </w:p>
    <w:p>
      <w:pPr>
        <w:spacing w:line="600" w:lineRule="exact"/>
        <w:outlineLvl w:val="0"/>
        <w:rPr>
          <w:rFonts w:asciiTheme="minorEastAsia" w:hAnsiTheme="minorEastAsia" w:eastAsiaTheme="minorEastAsia"/>
          <w:color w:val="auto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5.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技术开发、技术转让、技术许可类项目申请创新券额度最高不超过</w:t>
      </w:r>
      <w:r>
        <w:rPr>
          <w:rFonts w:hint="eastAsia" w:asciiTheme="minorEastAsia" w:hAnsiTheme="minorEastAsia" w:eastAsiaTheme="minorEastAsia"/>
          <w:color w:val="auto"/>
          <w:sz w:val="22"/>
        </w:rPr>
        <w:t>50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万元；</w:t>
      </w:r>
    </w:p>
    <w:p>
      <w:pPr>
        <w:spacing w:line="600" w:lineRule="exact"/>
        <w:ind w:left="0" w:leftChars="0" w:hanging="10" w:firstLineChars="0"/>
        <w:outlineLvl w:val="0"/>
        <w:rPr>
          <w:rFonts w:hint="eastAsia" w:cs="宋体" w:asciiTheme="minorEastAsia" w:hAnsiTheme="minorEastAsia" w:eastAsiaTheme="minorEastAsia"/>
          <w:color w:val="auto"/>
          <w:sz w:val="22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6.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技术服务类</w:t>
      </w:r>
      <w:r>
        <w:rPr>
          <w:rFonts w:hint="eastAsia" w:cs="宋体" w:asciiTheme="minorEastAsia" w:hAnsiTheme="minorEastAsia" w:eastAsiaTheme="minorEastAsia"/>
          <w:color w:val="auto"/>
          <w:sz w:val="22"/>
          <w:lang w:eastAsia="zh-CN"/>
        </w:rPr>
        <w:t>（仅限检验检测及相关分析服务）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项目申请创新券额度最高不超过</w:t>
      </w:r>
      <w:r>
        <w:rPr>
          <w:rFonts w:hint="eastAsia" w:asciiTheme="minorEastAsia" w:hAnsiTheme="minorEastAsia" w:eastAsiaTheme="minorEastAsia"/>
          <w:color w:val="auto"/>
          <w:sz w:val="22"/>
        </w:rPr>
        <w:t>20</w:t>
      </w:r>
      <w:r>
        <w:rPr>
          <w:rFonts w:hint="eastAsia" w:cs="宋体" w:asciiTheme="minorEastAsia" w:hAnsiTheme="minorEastAsia" w:eastAsiaTheme="minorEastAsia"/>
          <w:color w:val="auto"/>
          <w:sz w:val="22"/>
        </w:rPr>
        <w:t>万元</w:t>
      </w:r>
      <w:bookmarkStart w:id="2" w:name="ACCEPT_NOTION"/>
      <w:bookmarkEnd w:id="2"/>
      <w:r>
        <w:rPr>
          <w:rFonts w:hint="eastAsia" w:cs="宋体" w:asciiTheme="minorEastAsia" w:hAnsiTheme="minorEastAsia" w:eastAsiaTheme="minorEastAsia"/>
          <w:color w:val="auto"/>
          <w:sz w:val="22"/>
          <w:lang w:eastAsia="zh-CN"/>
        </w:rPr>
        <w:t>；</w:t>
      </w:r>
    </w:p>
    <w:p>
      <w:pPr>
        <w:spacing w:line="600" w:lineRule="exact"/>
        <w:ind w:left="330" w:hanging="330" w:hangingChars="150"/>
        <w:outlineLvl w:val="0"/>
        <w:rPr>
          <w:rFonts w:hint="default" w:cs="宋体" w:asciiTheme="minorEastAsia" w:hAnsiTheme="minorEastAsia" w:eastAsiaTheme="minorEastAsia"/>
          <w:color w:val="auto"/>
          <w:sz w:val="22"/>
          <w:lang w:val="en-US" w:eastAsia="zh-CN"/>
        </w:rPr>
        <w:sectPr>
          <w:footerReference r:id="rId5" w:type="default"/>
          <w:pgSz w:w="11906" w:h="16838"/>
          <w:pgMar w:top="1440" w:right="1800" w:bottom="1440" w:left="1843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color w:val="auto"/>
          <w:sz w:val="22"/>
          <w:lang w:val="en-US" w:eastAsia="zh-CN"/>
        </w:rPr>
        <w:t>7.行业代码填至4位。</w:t>
      </w:r>
    </w:p>
    <w:tbl>
      <w:tblPr>
        <w:tblStyle w:val="12"/>
        <w:tblpPr w:leftFromText="180" w:rightFromText="180" w:vertAnchor="text" w:horzAnchor="margin" w:tblpXSpec="center" w:tblpY="12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64"/>
        <w:gridCol w:w="142"/>
        <w:gridCol w:w="992"/>
        <w:gridCol w:w="142"/>
        <w:gridCol w:w="233"/>
        <w:gridCol w:w="10"/>
        <w:gridCol w:w="749"/>
        <w:gridCol w:w="315"/>
        <w:gridCol w:w="961"/>
        <w:gridCol w:w="142"/>
        <w:gridCol w:w="193"/>
        <w:gridCol w:w="1082"/>
        <w:gridCol w:w="389"/>
        <w:gridCol w:w="37"/>
        <w:gridCol w:w="750"/>
        <w:gridCol w:w="525"/>
        <w:gridCol w:w="284"/>
        <w:gridCol w:w="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企业名称</w:t>
            </w:r>
          </w:p>
        </w:tc>
        <w:tc>
          <w:tcPr>
            <w:tcW w:w="5208" w:type="dxa"/>
            <w:gridSpan w:val="11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所属</w:t>
            </w:r>
            <w:r>
              <w:rPr>
                <w:rFonts w:hint="eastAsia" w:ascii="宋体" w:hAnsi="宋体" w:cs="宋体"/>
                <w:color w:val="auto"/>
              </w:rPr>
              <w:t>市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</w:rPr>
              <w:t>州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）、贵安新区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组织机构代码</w:t>
            </w:r>
          </w:p>
        </w:tc>
        <w:tc>
          <w:tcPr>
            <w:tcW w:w="2441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注册时间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/>
                <w:color w:val="auto"/>
                <w:lang w:eastAsia="zh-CN"/>
              </w:rPr>
              <w:t>行业代码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宋体" w:asciiTheme="majorEastAsia" w:hAnsiTheme="majorEastAsia" w:eastAsiaTheme="majorEastAsia"/>
              </w:rPr>
              <w:t>主营业务</w:t>
            </w:r>
          </w:p>
        </w:tc>
        <w:tc>
          <w:tcPr>
            <w:tcW w:w="8221" w:type="dxa"/>
            <w:gridSpan w:val="17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208" w:type="dxa"/>
            <w:gridSpan w:val="11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7087" w:type="dxa"/>
            <w:gridSpan w:val="15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>职工总数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研究开发人员</w:t>
            </w:r>
          </w:p>
        </w:tc>
        <w:tc>
          <w:tcPr>
            <w:tcW w:w="3013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注册资金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上年末总资产</w:t>
            </w:r>
          </w:p>
        </w:tc>
        <w:tc>
          <w:tcPr>
            <w:tcW w:w="3013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上年度总收入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ind w:firstLine="105" w:firstLineChars="5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</w:t>
            </w:r>
          </w:p>
        </w:tc>
        <w:tc>
          <w:tcPr>
            <w:tcW w:w="1806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上年度纳税总额</w:t>
            </w:r>
          </w:p>
        </w:tc>
        <w:tc>
          <w:tcPr>
            <w:tcW w:w="3013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66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上年度研发投入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6" w:type="dxa"/>
            <w:gridSpan w:val="4"/>
            <w:vAlign w:val="center"/>
          </w:tcPr>
          <w:p>
            <w:pPr>
              <w:pStyle w:val="3"/>
              <w:keepNext/>
              <w:spacing w:before="0" w:after="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本年度研发投入预算</w:t>
            </w:r>
          </w:p>
        </w:tc>
        <w:tc>
          <w:tcPr>
            <w:tcW w:w="3013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exac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企业类别</w:t>
            </w:r>
          </w:p>
        </w:tc>
        <w:tc>
          <w:tcPr>
            <w:tcW w:w="8363" w:type="dxa"/>
            <w:gridSpan w:val="18"/>
            <w:vAlign w:val="center"/>
          </w:tcPr>
          <w:p>
            <w:pPr>
              <w:jc w:val="left"/>
              <w:rPr>
                <w:rFonts w:ascii="Wingdings 2" w:hAnsi="Wingdings 2" w:cs="宋体"/>
              </w:rPr>
            </w:pPr>
            <w:r>
              <w:rPr>
                <w:rFonts w:ascii="Wingdings 2" w:hAnsi="Wingdings 2" w:cs="宋体"/>
              </w:rPr>
              <w:t>上市企业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cs="宋体"/>
              </w:rPr>
              <w:t>高新技术企业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cs="宋体"/>
              </w:rPr>
              <w:t>贵州省科技型种子企业、科技型小巨人企业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cs="宋体"/>
              </w:rPr>
              <w:t>科技企业孵化器、大学科技园、众创空间等创新创业孵化载体内的在孵企业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cs="宋体"/>
              </w:rPr>
              <w:t>获得风险投资、创业投资或其他金融资本投资的企业</w:t>
            </w:r>
          </w:p>
          <w:p>
            <w:pPr>
              <w:jc w:val="left"/>
              <w:rPr>
                <w:rFonts w:hint="eastAsia" w:cs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cs="宋体"/>
              </w:rPr>
              <w:t>上一年度销售收入不超过</w:t>
            </w:r>
            <w:r>
              <w:rPr>
                <w:rFonts w:cs="宋体"/>
              </w:rPr>
              <w:t>1000</w:t>
            </w:r>
            <w:r>
              <w:rPr>
                <w:rFonts w:hint="eastAsia" w:cs="宋体"/>
              </w:rPr>
              <w:t>万元的科技型小微企业</w:t>
            </w:r>
          </w:p>
          <w:p>
            <w:pPr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ascii="Wingdings 2" w:hAnsi="Wingdings 2" w:cs="宋体"/>
                <w:color w:val="auto"/>
              </w:rPr>
              <w:t></w:t>
            </w:r>
            <w:r>
              <w:rPr>
                <w:rFonts w:hint="eastAsia" w:ascii="Wingdings 2" w:hAnsi="Wingdings 2" w:cs="宋体"/>
                <w:color w:val="auto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近两年是否获得财政资金项目支持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是</w:t>
            </w:r>
            <w:r>
              <w:rPr>
                <w:rFonts w:ascii="宋体" w:hAnsi="宋体" w:cs="宋体"/>
              </w:rPr>
              <w:t xml:space="preserve">  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否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项目名称</w:t>
            </w:r>
          </w:p>
        </w:tc>
        <w:tc>
          <w:tcPr>
            <w:tcW w:w="6095" w:type="dxa"/>
            <w:gridSpan w:val="1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是否获得贵州省科技创新券支持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是</w:t>
            </w:r>
            <w:r>
              <w:rPr>
                <w:rFonts w:ascii="宋体" w:hAnsi="宋体" w:cs="宋体"/>
              </w:rPr>
              <w:t xml:space="preserve">  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否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</w:rPr>
              <w:t>项目名称及发放额度（万元）</w:t>
            </w:r>
          </w:p>
        </w:tc>
        <w:tc>
          <w:tcPr>
            <w:tcW w:w="6095" w:type="dxa"/>
            <w:gridSpan w:val="1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企业生产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经营及研发情况</w:t>
            </w: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8363" w:type="dxa"/>
            <w:gridSpan w:val="18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20" w:type="dxa"/>
            <w:vMerge w:val="restart"/>
            <w:vAlign w:val="center"/>
          </w:tcPr>
          <w:p>
            <w:pPr>
              <w:ind w:left="55" w:leftChars="26" w:firstLine="2" w:firstLineChars="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</w:t>
            </w:r>
          </w:p>
          <w:p>
            <w:pPr>
              <w:ind w:left="55" w:leftChars="26" w:firstLine="2" w:firstLineChars="1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合同</w:t>
            </w:r>
          </w:p>
          <w:p>
            <w:pPr>
              <w:ind w:left="55" w:leftChars="26" w:firstLine="2" w:firstLineChars="1"/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</w:rPr>
              <w:t>情况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项目名称</w:t>
            </w:r>
          </w:p>
        </w:tc>
        <w:tc>
          <w:tcPr>
            <w:tcW w:w="3878" w:type="dxa"/>
            <w:gridSpan w:val="9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技术领域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高校、科研院所</w:t>
            </w:r>
            <w:r>
              <w:rPr>
                <w:rFonts w:hint="eastAsia" w:ascii="宋体" w:hAnsi="宋体" w:cs="宋体"/>
                <w:lang w:eastAsia="zh-CN"/>
              </w:rPr>
              <w:t>、企业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（卖方）</w:t>
            </w: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3878" w:type="dxa"/>
            <w:gridSpan w:val="9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注册地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技术合同类</w:t>
            </w:r>
            <w:bookmarkStart w:id="3" w:name="_GoBack"/>
            <w:bookmarkEnd w:id="3"/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6854" w:type="dxa"/>
            <w:gridSpan w:val="14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技术开发合同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</w:t>
            </w: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技术转让合同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</w:t>
            </w: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技术许可合同</w:t>
            </w:r>
            <w:r>
              <w:rPr>
                <w:rFonts w:ascii="宋体" w:hAnsi="宋体" w:cs="宋体"/>
              </w:rPr>
              <w:t xml:space="preserve">  </w:t>
            </w:r>
          </w:p>
          <w:p>
            <w:pPr>
              <w:jc w:val="both"/>
              <w:rPr>
                <w:rFonts w:hint="eastAsia" w:ascii="宋体" w:eastAsia="宋体"/>
                <w:lang w:eastAsia="zh-CN"/>
              </w:rPr>
            </w:pPr>
            <w:r>
              <w:rPr>
                <w:rFonts w:ascii="Wingdings 2" w:hAnsi="Wingdings 2" w:cs="宋体"/>
              </w:rPr>
              <w:t></w:t>
            </w:r>
            <w:r>
              <w:rPr>
                <w:rFonts w:hint="eastAsia" w:ascii="宋体" w:hAnsi="宋体" w:cs="宋体"/>
              </w:rPr>
              <w:t>技术服务合同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仅限检验检测及相关分析服务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Wingdings 2" w:hAnsi="Wingdings 2" w:cs="Wingdings 2"/>
              </w:rPr>
            </w:pPr>
            <w:r>
              <w:rPr>
                <w:rFonts w:hint="eastAsia" w:ascii="宋体" w:hAnsi="宋体" w:cs="宋体"/>
              </w:rPr>
              <w:t>合同签订日期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  <w:rPr>
                <w:rFonts w:ascii="Wingdings 2" w:hAnsi="Wingdings 2" w:cs="Wingdings 2"/>
              </w:rPr>
            </w:pPr>
            <w:r>
              <w:rPr>
                <w:rFonts w:hint="eastAsia" w:cs="Wingdings 2" w:asciiTheme="minorEastAsia" w:hAnsiTheme="minorEastAsia" w:eastAsiaTheme="minorEastAsia"/>
              </w:rPr>
              <w:t xml:space="preserve">   年    月    日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Wingdings 2" w:hAnsi="Wingdings 2" w:cs="Wingdings 2"/>
              </w:rPr>
            </w:pPr>
            <w:r>
              <w:rPr>
                <w:rFonts w:hint="eastAsia" w:ascii="宋体" w:hAnsi="宋体" w:cs="宋体"/>
              </w:rPr>
              <w:t>合同完成时间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jc w:val="center"/>
              <w:rPr>
                <w:rFonts w:ascii="Wingdings 2" w:hAnsi="Wingdings 2" w:cs="Wingdings 2"/>
              </w:rPr>
            </w:pPr>
            <w:r>
              <w:rPr>
                <w:rFonts w:hint="eastAsia" w:cs="Wingdings 2" w:asciiTheme="minorEastAsia" w:hAnsiTheme="minorEastAsia" w:eastAsiaTheme="minorEastAsia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Wingdings 2" w:hAnsi="Wingdings 2" w:cs="Wingdings 2"/>
              </w:rPr>
            </w:pPr>
            <w:r>
              <w:rPr>
                <w:rFonts w:hint="eastAsia" w:ascii="宋体" w:hAnsi="宋体" w:cs="宋体"/>
              </w:rPr>
              <w:t>合同总额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ind w:firstLine="8" w:firstLineChars="4"/>
              <w:jc w:val="right"/>
              <w:rPr>
                <w:rFonts w:ascii="Wingdings 2" w:hAnsi="Wingdings 2" w:cs="Wingdings 2"/>
              </w:rPr>
            </w:pPr>
            <w:r>
              <w:rPr>
                <w:rFonts w:hint="eastAsia" w:ascii="宋体" w:hAnsi="宋体" w:cs="宋体"/>
              </w:rPr>
              <w:t>（      ）万元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技术交易额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jc w:val="right"/>
              <w:rPr>
                <w:rFonts w:ascii="Wingdings 2" w:hAnsi="Wingdings 2" w:cs="Wingdings 2"/>
              </w:rPr>
            </w:pPr>
            <w:r>
              <w:rPr>
                <w:rFonts w:hint="eastAsia" w:ascii="宋体" w:hAnsi="宋体" w:cs="宋体"/>
              </w:rPr>
              <w:t>（    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技术合同认定单位名称</w:t>
            </w:r>
          </w:p>
        </w:tc>
        <w:tc>
          <w:tcPr>
            <w:tcW w:w="6854" w:type="dxa"/>
            <w:gridSpan w:val="1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                        ）技术合同认定登记站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2903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申请发放科技创新券额度</w:t>
            </w:r>
          </w:p>
        </w:tc>
        <w:tc>
          <w:tcPr>
            <w:tcW w:w="2360" w:type="dxa"/>
            <w:gridSpan w:val="5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</w:t>
            </w:r>
          </w:p>
        </w:tc>
        <w:tc>
          <w:tcPr>
            <w:tcW w:w="4484" w:type="dxa"/>
            <w:gridSpan w:val="8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 xml:space="preserve">（         ）万元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exact"/>
        </w:trPr>
        <w:tc>
          <w:tcPr>
            <w:tcW w:w="2903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申请单位签章</w:t>
            </w:r>
          </w:p>
        </w:tc>
        <w:tc>
          <w:tcPr>
            <w:tcW w:w="6844" w:type="dxa"/>
            <w:gridSpan w:val="13"/>
          </w:tcPr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/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/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法定代表人（签章）</w:t>
            </w:r>
            <w:r>
              <w:rPr>
                <w:rFonts w:ascii="宋体" w:hAnsi="宋体" w:eastAsia="宋体" w:cs="宋体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</w:rPr>
              <w:t>公章</w:t>
            </w:r>
          </w:p>
          <w:p>
            <w:pPr>
              <w:ind w:firstLine="4935" w:firstLineChars="2350"/>
              <w:rPr>
                <w:rFonts w:ascii="宋体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exact"/>
        </w:trPr>
        <w:tc>
          <w:tcPr>
            <w:tcW w:w="2903" w:type="dxa"/>
            <w:gridSpan w:val="7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市（州）、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  <w:lang w:eastAsia="zh-CN"/>
              </w:rPr>
              <w:t>贵安新区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科技管理部门</w:t>
            </w:r>
            <w:r>
              <w:rPr>
                <w:rFonts w:hint="eastAsia" w:ascii="宋体" w:hAnsi="宋体" w:cs="宋体"/>
              </w:rPr>
              <w:t>推荐意见</w:t>
            </w:r>
          </w:p>
        </w:tc>
        <w:tc>
          <w:tcPr>
            <w:tcW w:w="6844" w:type="dxa"/>
            <w:gridSpan w:val="13"/>
          </w:tcPr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/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/>
          <w:p>
            <w:pPr>
              <w:pStyle w:val="3"/>
              <w:keepNext/>
              <w:spacing w:before="0" w:after="0"/>
              <w:rPr>
                <w:rFonts w:ascii="宋体" w:hAnsi="宋体" w:eastAsia="宋体" w:cs="Times New Roman"/>
              </w:rPr>
            </w:pPr>
          </w:p>
          <w:p>
            <w:pPr>
              <w:pStyle w:val="3"/>
              <w:keepNext/>
              <w:spacing w:before="0" w:after="0"/>
              <w:jc w:val="lef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  <w:r>
              <w:rPr>
                <w:rFonts w:hint="eastAsia" w:ascii="宋体" w:hAnsi="宋体" w:eastAsia="宋体" w:cs="宋体"/>
                <w:kern w:val="0"/>
                <w:lang w:val="zh-CN"/>
              </w:rPr>
              <w:t>（签章）</w:t>
            </w:r>
            <w:r>
              <w:rPr>
                <w:rFonts w:ascii="宋体" w:hAnsi="宋体" w:eastAsia="宋体" w:cs="宋体"/>
                <w:kern w:val="0"/>
                <w:lang w:val="zh-CN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</w:rPr>
              <w:t>公章</w:t>
            </w:r>
          </w:p>
          <w:p>
            <w:pPr>
              <w:ind w:firstLine="4935" w:firstLineChars="23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before="240" w:line="276" w:lineRule="auto"/>
        <w:rPr>
          <w:sz w:val="18"/>
          <w:szCs w:val="1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9230" cy="3930015"/>
          <wp:effectExtent l="0" t="0" r="7620" b="13335"/>
          <wp:wrapNone/>
          <wp:docPr id="1" name="WordPictureWatermark15650986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650986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230" cy="393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oNotHyphenateCaps/>
  <w:drawingGridHorizontalSpacing w:val="2"/>
  <w:drawingGridVerticalSpacing w:val="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C2"/>
    <w:rsid w:val="00006642"/>
    <w:rsid w:val="00010BD3"/>
    <w:rsid w:val="00011C6F"/>
    <w:rsid w:val="00011E2D"/>
    <w:rsid w:val="00012137"/>
    <w:rsid w:val="00013D81"/>
    <w:rsid w:val="00015339"/>
    <w:rsid w:val="00017D60"/>
    <w:rsid w:val="00025F64"/>
    <w:rsid w:val="000338F3"/>
    <w:rsid w:val="000370FA"/>
    <w:rsid w:val="000373F8"/>
    <w:rsid w:val="000448C3"/>
    <w:rsid w:val="000505CC"/>
    <w:rsid w:val="000514BD"/>
    <w:rsid w:val="00055214"/>
    <w:rsid w:val="00061CC4"/>
    <w:rsid w:val="000620D0"/>
    <w:rsid w:val="0006330B"/>
    <w:rsid w:val="00063D1E"/>
    <w:rsid w:val="0006401E"/>
    <w:rsid w:val="0007091A"/>
    <w:rsid w:val="00072E33"/>
    <w:rsid w:val="00072FCD"/>
    <w:rsid w:val="00075FCE"/>
    <w:rsid w:val="00081946"/>
    <w:rsid w:val="00081AAE"/>
    <w:rsid w:val="00084AAA"/>
    <w:rsid w:val="0008591F"/>
    <w:rsid w:val="00093766"/>
    <w:rsid w:val="00094ACA"/>
    <w:rsid w:val="000A07FA"/>
    <w:rsid w:val="000A0EEF"/>
    <w:rsid w:val="000B220F"/>
    <w:rsid w:val="000B345A"/>
    <w:rsid w:val="000B3F67"/>
    <w:rsid w:val="000C19CB"/>
    <w:rsid w:val="000C2152"/>
    <w:rsid w:val="000C2573"/>
    <w:rsid w:val="000C2FD8"/>
    <w:rsid w:val="000C5D96"/>
    <w:rsid w:val="000C6907"/>
    <w:rsid w:val="000D4715"/>
    <w:rsid w:val="000E6287"/>
    <w:rsid w:val="000E78BB"/>
    <w:rsid w:val="000F542A"/>
    <w:rsid w:val="000F554D"/>
    <w:rsid w:val="00100B0C"/>
    <w:rsid w:val="00104964"/>
    <w:rsid w:val="00113CD2"/>
    <w:rsid w:val="00120528"/>
    <w:rsid w:val="00120D2C"/>
    <w:rsid w:val="00121368"/>
    <w:rsid w:val="00122BFB"/>
    <w:rsid w:val="001250D2"/>
    <w:rsid w:val="0013596A"/>
    <w:rsid w:val="00140E7B"/>
    <w:rsid w:val="001451B8"/>
    <w:rsid w:val="00151EA9"/>
    <w:rsid w:val="001528CF"/>
    <w:rsid w:val="0017330F"/>
    <w:rsid w:val="00175DEC"/>
    <w:rsid w:val="0018650C"/>
    <w:rsid w:val="00191726"/>
    <w:rsid w:val="001A6B20"/>
    <w:rsid w:val="001B0223"/>
    <w:rsid w:val="001B6779"/>
    <w:rsid w:val="001C192D"/>
    <w:rsid w:val="001C36BF"/>
    <w:rsid w:val="001C50CB"/>
    <w:rsid w:val="001C68EC"/>
    <w:rsid w:val="001D24DB"/>
    <w:rsid w:val="001E2297"/>
    <w:rsid w:val="001E2B8B"/>
    <w:rsid w:val="001E72E0"/>
    <w:rsid w:val="001F2323"/>
    <w:rsid w:val="001F2A06"/>
    <w:rsid w:val="001F6A1F"/>
    <w:rsid w:val="00206EC4"/>
    <w:rsid w:val="00213BB4"/>
    <w:rsid w:val="002229D8"/>
    <w:rsid w:val="0022406D"/>
    <w:rsid w:val="00225578"/>
    <w:rsid w:val="00230E6F"/>
    <w:rsid w:val="002314BD"/>
    <w:rsid w:val="00234CC6"/>
    <w:rsid w:val="002522BA"/>
    <w:rsid w:val="00253EF0"/>
    <w:rsid w:val="00255A38"/>
    <w:rsid w:val="00262C9A"/>
    <w:rsid w:val="00263C67"/>
    <w:rsid w:val="00273E36"/>
    <w:rsid w:val="00273E3B"/>
    <w:rsid w:val="00292700"/>
    <w:rsid w:val="002967F4"/>
    <w:rsid w:val="002A1B6D"/>
    <w:rsid w:val="002A6CBC"/>
    <w:rsid w:val="002B4B5A"/>
    <w:rsid w:val="002B4FC4"/>
    <w:rsid w:val="002C76F4"/>
    <w:rsid w:val="002D0A18"/>
    <w:rsid w:val="002D33BA"/>
    <w:rsid w:val="002D50F4"/>
    <w:rsid w:val="002E00FD"/>
    <w:rsid w:val="002E72B4"/>
    <w:rsid w:val="002E7CFC"/>
    <w:rsid w:val="002F2286"/>
    <w:rsid w:val="0030104F"/>
    <w:rsid w:val="00314502"/>
    <w:rsid w:val="00323B9C"/>
    <w:rsid w:val="003326CF"/>
    <w:rsid w:val="00332D50"/>
    <w:rsid w:val="00333A53"/>
    <w:rsid w:val="00333A8A"/>
    <w:rsid w:val="00337F2F"/>
    <w:rsid w:val="00340167"/>
    <w:rsid w:val="00340C05"/>
    <w:rsid w:val="00350D94"/>
    <w:rsid w:val="00352ED4"/>
    <w:rsid w:val="00353782"/>
    <w:rsid w:val="003562E6"/>
    <w:rsid w:val="0036152E"/>
    <w:rsid w:val="003617DA"/>
    <w:rsid w:val="00370448"/>
    <w:rsid w:val="003714E9"/>
    <w:rsid w:val="00376D57"/>
    <w:rsid w:val="00384300"/>
    <w:rsid w:val="003850D8"/>
    <w:rsid w:val="003875EC"/>
    <w:rsid w:val="00391396"/>
    <w:rsid w:val="00391575"/>
    <w:rsid w:val="0039475D"/>
    <w:rsid w:val="00394B38"/>
    <w:rsid w:val="003A0BC6"/>
    <w:rsid w:val="003A6281"/>
    <w:rsid w:val="003B1639"/>
    <w:rsid w:val="003B230A"/>
    <w:rsid w:val="003C0629"/>
    <w:rsid w:val="003C17F5"/>
    <w:rsid w:val="003C3AEF"/>
    <w:rsid w:val="003C3CA7"/>
    <w:rsid w:val="003C55DB"/>
    <w:rsid w:val="003C5943"/>
    <w:rsid w:val="003C6D64"/>
    <w:rsid w:val="003C76F8"/>
    <w:rsid w:val="003D0EE2"/>
    <w:rsid w:val="003D0F25"/>
    <w:rsid w:val="003D5FDA"/>
    <w:rsid w:val="003E21F1"/>
    <w:rsid w:val="003F54FF"/>
    <w:rsid w:val="00400CF7"/>
    <w:rsid w:val="00402581"/>
    <w:rsid w:val="00405D16"/>
    <w:rsid w:val="004065D8"/>
    <w:rsid w:val="004154BE"/>
    <w:rsid w:val="00420858"/>
    <w:rsid w:val="00420FF1"/>
    <w:rsid w:val="0042176E"/>
    <w:rsid w:val="00427759"/>
    <w:rsid w:val="004322BA"/>
    <w:rsid w:val="00435506"/>
    <w:rsid w:val="00435D44"/>
    <w:rsid w:val="00436E89"/>
    <w:rsid w:val="00437CB5"/>
    <w:rsid w:val="00444CA4"/>
    <w:rsid w:val="0045309C"/>
    <w:rsid w:val="00460E0E"/>
    <w:rsid w:val="004706D6"/>
    <w:rsid w:val="00473DC4"/>
    <w:rsid w:val="00476592"/>
    <w:rsid w:val="004772BE"/>
    <w:rsid w:val="00480D2B"/>
    <w:rsid w:val="00481CE9"/>
    <w:rsid w:val="00490F3E"/>
    <w:rsid w:val="00494DE3"/>
    <w:rsid w:val="00496E0B"/>
    <w:rsid w:val="004A08C4"/>
    <w:rsid w:val="004A0965"/>
    <w:rsid w:val="004A2A46"/>
    <w:rsid w:val="004A2F7F"/>
    <w:rsid w:val="004A4FDA"/>
    <w:rsid w:val="004A66F4"/>
    <w:rsid w:val="004B126A"/>
    <w:rsid w:val="004B32F6"/>
    <w:rsid w:val="004C00CA"/>
    <w:rsid w:val="004D08C6"/>
    <w:rsid w:val="004D0EA6"/>
    <w:rsid w:val="004D26D0"/>
    <w:rsid w:val="004E2864"/>
    <w:rsid w:val="004E2CC5"/>
    <w:rsid w:val="004E4C39"/>
    <w:rsid w:val="004E5D3A"/>
    <w:rsid w:val="004E6207"/>
    <w:rsid w:val="004E62E3"/>
    <w:rsid w:val="004E7368"/>
    <w:rsid w:val="004F6857"/>
    <w:rsid w:val="005019E9"/>
    <w:rsid w:val="00504B8C"/>
    <w:rsid w:val="0050623F"/>
    <w:rsid w:val="00510304"/>
    <w:rsid w:val="00510A2D"/>
    <w:rsid w:val="00520B1D"/>
    <w:rsid w:val="00522EFA"/>
    <w:rsid w:val="0053094D"/>
    <w:rsid w:val="00537ABF"/>
    <w:rsid w:val="00537B29"/>
    <w:rsid w:val="005428DF"/>
    <w:rsid w:val="00542F39"/>
    <w:rsid w:val="00546988"/>
    <w:rsid w:val="00550F72"/>
    <w:rsid w:val="00556455"/>
    <w:rsid w:val="00560693"/>
    <w:rsid w:val="0056205A"/>
    <w:rsid w:val="00570DA1"/>
    <w:rsid w:val="00574993"/>
    <w:rsid w:val="005765A4"/>
    <w:rsid w:val="00583B96"/>
    <w:rsid w:val="005921EC"/>
    <w:rsid w:val="0059414B"/>
    <w:rsid w:val="005975C2"/>
    <w:rsid w:val="005A096A"/>
    <w:rsid w:val="005A6C5C"/>
    <w:rsid w:val="005A75A8"/>
    <w:rsid w:val="005B281F"/>
    <w:rsid w:val="005C03A2"/>
    <w:rsid w:val="005C5736"/>
    <w:rsid w:val="005D5CAC"/>
    <w:rsid w:val="005D5D45"/>
    <w:rsid w:val="005D6826"/>
    <w:rsid w:val="005E7020"/>
    <w:rsid w:val="00607E87"/>
    <w:rsid w:val="00613ACE"/>
    <w:rsid w:val="00624D37"/>
    <w:rsid w:val="006337AF"/>
    <w:rsid w:val="00634EF9"/>
    <w:rsid w:val="0063781D"/>
    <w:rsid w:val="0065506C"/>
    <w:rsid w:val="00655691"/>
    <w:rsid w:val="00665F11"/>
    <w:rsid w:val="00667E2A"/>
    <w:rsid w:val="006741D3"/>
    <w:rsid w:val="006743FF"/>
    <w:rsid w:val="00677EAC"/>
    <w:rsid w:val="0068056B"/>
    <w:rsid w:val="00683274"/>
    <w:rsid w:val="00684D25"/>
    <w:rsid w:val="0068666F"/>
    <w:rsid w:val="00686E00"/>
    <w:rsid w:val="00691A66"/>
    <w:rsid w:val="006B49D2"/>
    <w:rsid w:val="006B4EBB"/>
    <w:rsid w:val="006B677E"/>
    <w:rsid w:val="006B6856"/>
    <w:rsid w:val="006C1CD2"/>
    <w:rsid w:val="006D76FA"/>
    <w:rsid w:val="006F31D6"/>
    <w:rsid w:val="00705F75"/>
    <w:rsid w:val="00713407"/>
    <w:rsid w:val="0071778B"/>
    <w:rsid w:val="00725ED8"/>
    <w:rsid w:val="007309DB"/>
    <w:rsid w:val="007339D8"/>
    <w:rsid w:val="00737C47"/>
    <w:rsid w:val="0075166E"/>
    <w:rsid w:val="00757821"/>
    <w:rsid w:val="00771C1A"/>
    <w:rsid w:val="00776508"/>
    <w:rsid w:val="00776A46"/>
    <w:rsid w:val="00792CB4"/>
    <w:rsid w:val="00793A1B"/>
    <w:rsid w:val="00795690"/>
    <w:rsid w:val="007B267B"/>
    <w:rsid w:val="007B45A5"/>
    <w:rsid w:val="007B64FA"/>
    <w:rsid w:val="007C1C71"/>
    <w:rsid w:val="007D5B49"/>
    <w:rsid w:val="007D68D0"/>
    <w:rsid w:val="007E2B8C"/>
    <w:rsid w:val="007E6DB9"/>
    <w:rsid w:val="007F5FA9"/>
    <w:rsid w:val="007F6E91"/>
    <w:rsid w:val="00800E49"/>
    <w:rsid w:val="00803007"/>
    <w:rsid w:val="00803A8C"/>
    <w:rsid w:val="00804CF3"/>
    <w:rsid w:val="00807D68"/>
    <w:rsid w:val="00810EEF"/>
    <w:rsid w:val="00812A96"/>
    <w:rsid w:val="008133EC"/>
    <w:rsid w:val="00815018"/>
    <w:rsid w:val="008267F1"/>
    <w:rsid w:val="00840159"/>
    <w:rsid w:val="00847FA9"/>
    <w:rsid w:val="0085295D"/>
    <w:rsid w:val="00865C5F"/>
    <w:rsid w:val="00872A76"/>
    <w:rsid w:val="008745E4"/>
    <w:rsid w:val="00880166"/>
    <w:rsid w:val="00880F08"/>
    <w:rsid w:val="00883177"/>
    <w:rsid w:val="008876F3"/>
    <w:rsid w:val="00890017"/>
    <w:rsid w:val="00891BA5"/>
    <w:rsid w:val="008A4E0E"/>
    <w:rsid w:val="008A7942"/>
    <w:rsid w:val="008D514B"/>
    <w:rsid w:val="008D7796"/>
    <w:rsid w:val="008E42E5"/>
    <w:rsid w:val="009010E7"/>
    <w:rsid w:val="00904174"/>
    <w:rsid w:val="009073C6"/>
    <w:rsid w:val="00910CBF"/>
    <w:rsid w:val="00924014"/>
    <w:rsid w:val="00925AA6"/>
    <w:rsid w:val="00935A87"/>
    <w:rsid w:val="00946600"/>
    <w:rsid w:val="00950376"/>
    <w:rsid w:val="00953AA4"/>
    <w:rsid w:val="00961C6D"/>
    <w:rsid w:val="009627C6"/>
    <w:rsid w:val="009651E7"/>
    <w:rsid w:val="009719DB"/>
    <w:rsid w:val="00983BA8"/>
    <w:rsid w:val="0098642D"/>
    <w:rsid w:val="00990AE1"/>
    <w:rsid w:val="00994DA9"/>
    <w:rsid w:val="009A4B98"/>
    <w:rsid w:val="009A61A8"/>
    <w:rsid w:val="009A7E17"/>
    <w:rsid w:val="009B14A0"/>
    <w:rsid w:val="009B6B65"/>
    <w:rsid w:val="009B770C"/>
    <w:rsid w:val="009C5732"/>
    <w:rsid w:val="009C5A74"/>
    <w:rsid w:val="009C6F83"/>
    <w:rsid w:val="009D1400"/>
    <w:rsid w:val="009D4814"/>
    <w:rsid w:val="009D6083"/>
    <w:rsid w:val="009D6174"/>
    <w:rsid w:val="009E0AB5"/>
    <w:rsid w:val="009E2B33"/>
    <w:rsid w:val="009F1C92"/>
    <w:rsid w:val="009F2E0C"/>
    <w:rsid w:val="009F4DD0"/>
    <w:rsid w:val="00A02163"/>
    <w:rsid w:val="00A1160C"/>
    <w:rsid w:val="00A1657B"/>
    <w:rsid w:val="00A21245"/>
    <w:rsid w:val="00A212C6"/>
    <w:rsid w:val="00A32271"/>
    <w:rsid w:val="00A37401"/>
    <w:rsid w:val="00A40EA8"/>
    <w:rsid w:val="00A450A2"/>
    <w:rsid w:val="00A46773"/>
    <w:rsid w:val="00A71AC7"/>
    <w:rsid w:val="00A75F87"/>
    <w:rsid w:val="00A76C81"/>
    <w:rsid w:val="00A8079F"/>
    <w:rsid w:val="00A80894"/>
    <w:rsid w:val="00A863C0"/>
    <w:rsid w:val="00A8720B"/>
    <w:rsid w:val="00A877E2"/>
    <w:rsid w:val="00A9020E"/>
    <w:rsid w:val="00A92EF0"/>
    <w:rsid w:val="00A93428"/>
    <w:rsid w:val="00A971CC"/>
    <w:rsid w:val="00AA753B"/>
    <w:rsid w:val="00AC5F17"/>
    <w:rsid w:val="00AD1994"/>
    <w:rsid w:val="00AD20C9"/>
    <w:rsid w:val="00AD6084"/>
    <w:rsid w:val="00AE4C57"/>
    <w:rsid w:val="00AF2FD9"/>
    <w:rsid w:val="00B059CE"/>
    <w:rsid w:val="00B068EB"/>
    <w:rsid w:val="00B06A51"/>
    <w:rsid w:val="00B06D19"/>
    <w:rsid w:val="00B07D15"/>
    <w:rsid w:val="00B12287"/>
    <w:rsid w:val="00B169DA"/>
    <w:rsid w:val="00B24766"/>
    <w:rsid w:val="00B309C6"/>
    <w:rsid w:val="00B33536"/>
    <w:rsid w:val="00B33EFA"/>
    <w:rsid w:val="00B36529"/>
    <w:rsid w:val="00B3658E"/>
    <w:rsid w:val="00B43195"/>
    <w:rsid w:val="00B474C1"/>
    <w:rsid w:val="00B47DA6"/>
    <w:rsid w:val="00B51C65"/>
    <w:rsid w:val="00B671C5"/>
    <w:rsid w:val="00B752EA"/>
    <w:rsid w:val="00B75CCA"/>
    <w:rsid w:val="00B821B7"/>
    <w:rsid w:val="00B83552"/>
    <w:rsid w:val="00B94C46"/>
    <w:rsid w:val="00B96928"/>
    <w:rsid w:val="00BA2816"/>
    <w:rsid w:val="00BA3054"/>
    <w:rsid w:val="00BA36B7"/>
    <w:rsid w:val="00BA4B45"/>
    <w:rsid w:val="00BA5621"/>
    <w:rsid w:val="00BB18B5"/>
    <w:rsid w:val="00BB67C5"/>
    <w:rsid w:val="00BB6E8C"/>
    <w:rsid w:val="00BC5B88"/>
    <w:rsid w:val="00BC6390"/>
    <w:rsid w:val="00BC761C"/>
    <w:rsid w:val="00BC7F63"/>
    <w:rsid w:val="00BD20A0"/>
    <w:rsid w:val="00BD217D"/>
    <w:rsid w:val="00BE011E"/>
    <w:rsid w:val="00BE220F"/>
    <w:rsid w:val="00BE60F2"/>
    <w:rsid w:val="00BF1B94"/>
    <w:rsid w:val="00BF67C3"/>
    <w:rsid w:val="00C02A10"/>
    <w:rsid w:val="00C04D9C"/>
    <w:rsid w:val="00C05147"/>
    <w:rsid w:val="00C05EEB"/>
    <w:rsid w:val="00C10546"/>
    <w:rsid w:val="00C1331F"/>
    <w:rsid w:val="00C31732"/>
    <w:rsid w:val="00C32C62"/>
    <w:rsid w:val="00C34312"/>
    <w:rsid w:val="00C43EF9"/>
    <w:rsid w:val="00C462A5"/>
    <w:rsid w:val="00C46780"/>
    <w:rsid w:val="00C46B9D"/>
    <w:rsid w:val="00C512F7"/>
    <w:rsid w:val="00C57ECA"/>
    <w:rsid w:val="00C611E4"/>
    <w:rsid w:val="00C674BA"/>
    <w:rsid w:val="00C67E06"/>
    <w:rsid w:val="00C73CBB"/>
    <w:rsid w:val="00C77645"/>
    <w:rsid w:val="00C81169"/>
    <w:rsid w:val="00C82B7E"/>
    <w:rsid w:val="00C8309C"/>
    <w:rsid w:val="00C831E4"/>
    <w:rsid w:val="00C85C80"/>
    <w:rsid w:val="00C90104"/>
    <w:rsid w:val="00CA1319"/>
    <w:rsid w:val="00CA2FDD"/>
    <w:rsid w:val="00CA38BD"/>
    <w:rsid w:val="00CA4DD1"/>
    <w:rsid w:val="00CA4E37"/>
    <w:rsid w:val="00CB1587"/>
    <w:rsid w:val="00CB40B3"/>
    <w:rsid w:val="00CB567C"/>
    <w:rsid w:val="00CD118D"/>
    <w:rsid w:val="00CD58C8"/>
    <w:rsid w:val="00CD6B02"/>
    <w:rsid w:val="00CD6D1A"/>
    <w:rsid w:val="00CE209B"/>
    <w:rsid w:val="00CF00D9"/>
    <w:rsid w:val="00CF148A"/>
    <w:rsid w:val="00CF5243"/>
    <w:rsid w:val="00CF5616"/>
    <w:rsid w:val="00CF6AA8"/>
    <w:rsid w:val="00CF75DB"/>
    <w:rsid w:val="00D02AC8"/>
    <w:rsid w:val="00D03D10"/>
    <w:rsid w:val="00D058D6"/>
    <w:rsid w:val="00D05F8A"/>
    <w:rsid w:val="00D07B2E"/>
    <w:rsid w:val="00D1280C"/>
    <w:rsid w:val="00D13589"/>
    <w:rsid w:val="00D13AE7"/>
    <w:rsid w:val="00D261DF"/>
    <w:rsid w:val="00D30735"/>
    <w:rsid w:val="00D30D2A"/>
    <w:rsid w:val="00D32BF7"/>
    <w:rsid w:val="00D3488C"/>
    <w:rsid w:val="00D36403"/>
    <w:rsid w:val="00D37A4D"/>
    <w:rsid w:val="00D47BE3"/>
    <w:rsid w:val="00D571A7"/>
    <w:rsid w:val="00D65284"/>
    <w:rsid w:val="00D6722B"/>
    <w:rsid w:val="00D678B3"/>
    <w:rsid w:val="00D7199E"/>
    <w:rsid w:val="00D7205A"/>
    <w:rsid w:val="00D743D2"/>
    <w:rsid w:val="00D779C3"/>
    <w:rsid w:val="00D77CF0"/>
    <w:rsid w:val="00D8158C"/>
    <w:rsid w:val="00D82659"/>
    <w:rsid w:val="00D8474F"/>
    <w:rsid w:val="00D85D50"/>
    <w:rsid w:val="00D96D09"/>
    <w:rsid w:val="00DB1906"/>
    <w:rsid w:val="00DB3F02"/>
    <w:rsid w:val="00DB434A"/>
    <w:rsid w:val="00DC1981"/>
    <w:rsid w:val="00DC703E"/>
    <w:rsid w:val="00DD0105"/>
    <w:rsid w:val="00DD08C8"/>
    <w:rsid w:val="00DE1C48"/>
    <w:rsid w:val="00DE2BF8"/>
    <w:rsid w:val="00DE71DE"/>
    <w:rsid w:val="00DF0122"/>
    <w:rsid w:val="00DF2F48"/>
    <w:rsid w:val="00DF5A06"/>
    <w:rsid w:val="00DF6878"/>
    <w:rsid w:val="00E06227"/>
    <w:rsid w:val="00E108CC"/>
    <w:rsid w:val="00E1334F"/>
    <w:rsid w:val="00E16FD3"/>
    <w:rsid w:val="00E1731E"/>
    <w:rsid w:val="00E31938"/>
    <w:rsid w:val="00E3393D"/>
    <w:rsid w:val="00E34FE9"/>
    <w:rsid w:val="00E365B0"/>
    <w:rsid w:val="00E46856"/>
    <w:rsid w:val="00E522A3"/>
    <w:rsid w:val="00E573EC"/>
    <w:rsid w:val="00E61227"/>
    <w:rsid w:val="00E62F54"/>
    <w:rsid w:val="00E6628B"/>
    <w:rsid w:val="00E72D4E"/>
    <w:rsid w:val="00E74499"/>
    <w:rsid w:val="00E75668"/>
    <w:rsid w:val="00E84E67"/>
    <w:rsid w:val="00E87B17"/>
    <w:rsid w:val="00E87DAF"/>
    <w:rsid w:val="00E92F6D"/>
    <w:rsid w:val="00E9317C"/>
    <w:rsid w:val="00EA4A2E"/>
    <w:rsid w:val="00EB4756"/>
    <w:rsid w:val="00EC2A44"/>
    <w:rsid w:val="00EC66D6"/>
    <w:rsid w:val="00EE5D43"/>
    <w:rsid w:val="00EE6F1B"/>
    <w:rsid w:val="00EF30AA"/>
    <w:rsid w:val="00EF3317"/>
    <w:rsid w:val="00EF74DA"/>
    <w:rsid w:val="00F1315A"/>
    <w:rsid w:val="00F13528"/>
    <w:rsid w:val="00F17039"/>
    <w:rsid w:val="00F43E14"/>
    <w:rsid w:val="00F4712E"/>
    <w:rsid w:val="00F473A4"/>
    <w:rsid w:val="00F67626"/>
    <w:rsid w:val="00F70BAD"/>
    <w:rsid w:val="00F71ADB"/>
    <w:rsid w:val="00F724FF"/>
    <w:rsid w:val="00F7333E"/>
    <w:rsid w:val="00F802ED"/>
    <w:rsid w:val="00F803EA"/>
    <w:rsid w:val="00F905EA"/>
    <w:rsid w:val="00F91958"/>
    <w:rsid w:val="00F92BC1"/>
    <w:rsid w:val="00F94F62"/>
    <w:rsid w:val="00FA3F48"/>
    <w:rsid w:val="00FA47E2"/>
    <w:rsid w:val="00FA49AB"/>
    <w:rsid w:val="00FB0E7A"/>
    <w:rsid w:val="00FB273A"/>
    <w:rsid w:val="00FB6404"/>
    <w:rsid w:val="00FC4188"/>
    <w:rsid w:val="00FC452A"/>
    <w:rsid w:val="00FC4C88"/>
    <w:rsid w:val="00FC6334"/>
    <w:rsid w:val="00FC7804"/>
    <w:rsid w:val="00FD138A"/>
    <w:rsid w:val="00FD1FC8"/>
    <w:rsid w:val="00FE53D4"/>
    <w:rsid w:val="00FF0871"/>
    <w:rsid w:val="00FF6F4F"/>
    <w:rsid w:val="167902E3"/>
    <w:rsid w:val="1DAF2663"/>
    <w:rsid w:val="1F6F4FEE"/>
    <w:rsid w:val="2CDFDE60"/>
    <w:rsid w:val="322B6FC6"/>
    <w:rsid w:val="3779BBEF"/>
    <w:rsid w:val="524E1A23"/>
    <w:rsid w:val="5F08172F"/>
    <w:rsid w:val="5FBE0932"/>
    <w:rsid w:val="5FD7A328"/>
    <w:rsid w:val="60AC3BF1"/>
    <w:rsid w:val="6AEE0BB9"/>
    <w:rsid w:val="78AB9028"/>
    <w:rsid w:val="7EF7141E"/>
    <w:rsid w:val="7EFF6BA4"/>
    <w:rsid w:val="7FFBB8AA"/>
    <w:rsid w:val="7FFFB393"/>
    <w:rsid w:val="B39E7097"/>
    <w:rsid w:val="D776836B"/>
    <w:rsid w:val="D7DF9B8F"/>
    <w:rsid w:val="DFEE4BA9"/>
    <w:rsid w:val="DFFFD7E2"/>
    <w:rsid w:val="ED7EC27E"/>
    <w:rsid w:val="F71F9336"/>
    <w:rsid w:val="F96DB44F"/>
    <w:rsid w:val="FDF981EA"/>
    <w:rsid w:val="FDFE36C4"/>
    <w:rsid w:val="FFC57EEF"/>
    <w:rsid w:val="FFFB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  <w:rPr>
      <w:kern w:val="0"/>
      <w:sz w:val="0"/>
      <w:szCs w:val="0"/>
    </w:rPr>
  </w:style>
  <w:style w:type="paragraph" w:styleId="5">
    <w:name w:val="Body Text"/>
    <w:basedOn w:val="1"/>
    <w:link w:val="18"/>
    <w:qFormat/>
    <w:uiPriority w:val="99"/>
    <w:pPr>
      <w:snapToGrid w:val="0"/>
      <w:spacing w:line="360" w:lineRule="auto"/>
      <w:ind w:right="567"/>
    </w:pPr>
    <w:rPr>
      <w:kern w:val="0"/>
      <w:sz w:val="20"/>
    </w:rPr>
  </w:style>
  <w:style w:type="paragraph" w:styleId="6">
    <w:name w:val="Body Text Indent"/>
    <w:basedOn w:val="1"/>
    <w:link w:val="19"/>
    <w:qFormat/>
    <w:uiPriority w:val="99"/>
    <w:pPr>
      <w:snapToGrid w:val="0"/>
      <w:spacing w:line="360" w:lineRule="auto"/>
      <w:ind w:firstLine="600"/>
    </w:pPr>
    <w:rPr>
      <w:kern w:val="0"/>
      <w:sz w:val="20"/>
    </w:rPr>
  </w:style>
  <w:style w:type="paragraph" w:styleId="7">
    <w:name w:val="Plain Text"/>
    <w:basedOn w:val="1"/>
    <w:link w:val="21"/>
    <w:qFormat/>
    <w:uiPriority w:val="99"/>
    <w:rPr>
      <w:rFonts w:ascii="宋体" w:hAnsi="Courier New"/>
      <w:kern w:val="0"/>
      <w:sz w:val="20"/>
    </w:rPr>
  </w:style>
  <w:style w:type="paragraph" w:styleId="8">
    <w:name w:val="Date"/>
    <w:basedOn w:val="1"/>
    <w:next w:val="1"/>
    <w:link w:val="22"/>
    <w:qFormat/>
    <w:uiPriority w:val="99"/>
    <w:pPr>
      <w:ind w:left="100" w:leftChars="2500"/>
    </w:pPr>
    <w:rPr>
      <w:kern w:val="0"/>
      <w:sz w:val="20"/>
    </w:rPr>
  </w:style>
  <w:style w:type="paragraph" w:styleId="9">
    <w:name w:val="Balloon Text"/>
    <w:basedOn w:val="1"/>
    <w:link w:val="24"/>
    <w:semiHidden/>
    <w:qFormat/>
    <w:uiPriority w:val="99"/>
    <w:rPr>
      <w:kern w:val="0"/>
      <w:sz w:val="0"/>
      <w:szCs w:val="0"/>
    </w:rPr>
  </w:style>
  <w:style w:type="paragraph" w:styleId="10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页脚 Char"/>
    <w:link w:val="10"/>
    <w:qFormat/>
    <w:locked/>
    <w:uiPriority w:val="99"/>
    <w:rPr>
      <w:kern w:val="2"/>
      <w:sz w:val="18"/>
      <w:szCs w:val="18"/>
    </w:rPr>
  </w:style>
  <w:style w:type="character" w:customStyle="1" w:styleId="18">
    <w:name w:val="正文文本 Char"/>
    <w:link w:val="5"/>
    <w:semiHidden/>
    <w:qFormat/>
    <w:uiPriority w:val="99"/>
    <w:rPr>
      <w:szCs w:val="21"/>
    </w:rPr>
  </w:style>
  <w:style w:type="character" w:customStyle="1" w:styleId="19">
    <w:name w:val="正文文本缩进 Char"/>
    <w:link w:val="6"/>
    <w:semiHidden/>
    <w:qFormat/>
    <w:uiPriority w:val="99"/>
    <w:rPr>
      <w:szCs w:val="21"/>
    </w:rPr>
  </w:style>
  <w:style w:type="character" w:customStyle="1" w:styleId="20">
    <w:name w:val="文档结构图 Char"/>
    <w:link w:val="4"/>
    <w:semiHidden/>
    <w:qFormat/>
    <w:uiPriority w:val="99"/>
    <w:rPr>
      <w:sz w:val="0"/>
      <w:szCs w:val="0"/>
    </w:rPr>
  </w:style>
  <w:style w:type="character" w:customStyle="1" w:styleId="21">
    <w:name w:val="纯文本 Char"/>
    <w:link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22">
    <w:name w:val="日期 Char"/>
    <w:link w:val="8"/>
    <w:semiHidden/>
    <w:qFormat/>
    <w:uiPriority w:val="99"/>
    <w:rPr>
      <w:szCs w:val="21"/>
    </w:rPr>
  </w:style>
  <w:style w:type="paragraph" w:customStyle="1" w:styleId="23">
    <w:name w:val="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24">
    <w:name w:val="批注框文本 Char"/>
    <w:link w:val="9"/>
    <w:semiHidden/>
    <w:qFormat/>
    <w:uiPriority w:val="99"/>
    <w:rPr>
      <w:sz w:val="0"/>
      <w:szCs w:val="0"/>
    </w:rPr>
  </w:style>
  <w:style w:type="character" w:customStyle="1" w:styleId="25">
    <w:name w:val="页眉 Char"/>
    <w:link w:val="11"/>
    <w:semiHidden/>
    <w:qFormat/>
    <w:uiPriority w:val="99"/>
    <w:rPr>
      <w:sz w:val="18"/>
      <w:szCs w:val="18"/>
    </w:rPr>
  </w:style>
  <w:style w:type="paragraph" w:customStyle="1" w:styleId="26">
    <w:name w:val="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2017-03-17T11:12:00Z</dcterms:created>
  <dc:creator>liubo</dc:creator>
  <cp:lastModifiedBy>ysgz</cp:lastModifiedBy>
  <cp:lastPrinted>2023-01-31T14:16:39Z</cp:lastPrinted>
  <dcterms:modified xsi:type="dcterms:W3CDTF">2023-01-31T14:42:21Z</dcterms:modified>
  <dc:title>国家科技支撑计划课题申报书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47B899B1E1A94BBCA450EAB5A2FC692E</vt:lpwstr>
  </property>
</Properties>
</file>