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1</w:t>
      </w:r>
    </w:p>
    <w:p>
      <w:pPr>
        <w:pStyle w:val="2"/>
        <w:spacing w:line="600" w:lineRule="exact"/>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方正小标宋简体" w:hAnsi="方正小标宋简体" w:eastAsia="方正小标宋简体" w:cs="方正小标宋简体"/>
          <w:b w:val="0"/>
          <w:bCs w:val="0"/>
          <w:sz w:val="36"/>
          <w:szCs w:val="36"/>
        </w:rPr>
      </w:pPr>
      <w:bookmarkStart w:id="0" w:name="_GoBack"/>
      <w:r>
        <w:rPr>
          <w:rFonts w:hint="eastAsia" w:ascii="方正小标宋简体" w:hAnsi="方正小标宋简体" w:eastAsia="方正小标宋简体" w:cs="方正小标宋简体"/>
          <w:b w:val="0"/>
          <w:bCs w:val="0"/>
          <w:sz w:val="36"/>
          <w:szCs w:val="36"/>
        </w:rPr>
        <w:t>项目</w:t>
      </w:r>
      <w:r>
        <w:rPr>
          <w:rFonts w:hint="eastAsia" w:ascii="方正小标宋简体" w:hAnsi="方正小标宋简体" w:eastAsia="方正小标宋简体" w:cs="方正小标宋简体"/>
          <w:b w:val="0"/>
          <w:bCs w:val="0"/>
          <w:sz w:val="36"/>
          <w:szCs w:val="36"/>
          <w:lang w:eastAsia="zh-CN"/>
        </w:rPr>
        <w:t>申报书</w:t>
      </w:r>
      <w:r>
        <w:rPr>
          <w:rFonts w:hint="eastAsia" w:ascii="方正小标宋简体" w:hAnsi="方正小标宋简体" w:eastAsia="方正小标宋简体" w:cs="方正小标宋简体"/>
          <w:b w:val="0"/>
          <w:bCs w:val="0"/>
          <w:sz w:val="36"/>
          <w:szCs w:val="36"/>
        </w:rPr>
        <w:t>编制提纲</w:t>
      </w:r>
      <w:bookmarkEnd w:id="0"/>
    </w:p>
    <w:p>
      <w:pPr>
        <w:spacing w:line="600" w:lineRule="exact"/>
        <w:jc w:val="center"/>
        <w:rPr>
          <w:rFonts w:ascii="Times New Roman" w:hAnsi="Times New Roman" w:eastAsia="楷体_GB231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一、养老服务工作概况</w:t>
      </w:r>
    </w:p>
    <w:p>
      <w:pPr>
        <w:spacing w:line="600" w:lineRule="exact"/>
        <w:ind w:firstLine="640" w:firstLineChars="200"/>
        <w:outlineLvl w:val="0"/>
        <w:rPr>
          <w:rFonts w:hint="default" w:ascii="仿宋_GB2312" w:hAnsi="仿宋_GB2312" w:eastAsia="方正仿宋_GBK" w:cs="仿宋_GB2312"/>
          <w:kern w:val="2"/>
          <w:sz w:val="32"/>
          <w:szCs w:val="32"/>
          <w:lang w:val="en-US" w:eastAsia="zh-CN" w:bidi="ar-SA"/>
        </w:rPr>
      </w:pPr>
      <w:r>
        <w:rPr>
          <w:rFonts w:hint="eastAsia" w:ascii="方正仿宋_GBK" w:hAnsi="方正仿宋_GBK" w:eastAsia="方正仿宋_GBK" w:cs="方正仿宋_GBK"/>
          <w:sz w:val="32"/>
          <w:szCs w:val="32"/>
          <w:lang w:val="en-US" w:eastAsia="zh-CN"/>
        </w:rPr>
        <w:t>概述本</w:t>
      </w:r>
      <w:r>
        <w:rPr>
          <w:rFonts w:hint="eastAsia" w:ascii="方正仿宋_GBK" w:hAnsi="方正仿宋_GBK" w:eastAsia="方正仿宋_GBK" w:cs="方正仿宋_GBK"/>
          <w:kern w:val="2"/>
          <w:sz w:val="32"/>
          <w:szCs w:val="32"/>
          <w:lang w:val="en-US" w:eastAsia="zh-CN" w:bidi="ar-SA"/>
        </w:rPr>
        <w:t>地区养老服务工作总体情况，重点是居家社区养老服务工作开展情况，内容包括但不限于：</w:t>
      </w:r>
      <w:r>
        <w:rPr>
          <w:rFonts w:hint="eastAsia" w:ascii="方正仿宋_GBK" w:hAnsi="方正仿宋_GBK" w:eastAsia="方正仿宋_GBK" w:cs="方正仿宋_GBK"/>
          <w:sz w:val="32"/>
          <w:szCs w:val="32"/>
          <w:lang w:eastAsia="zh-CN"/>
        </w:rPr>
        <w:t>当地总人口、</w:t>
      </w:r>
      <w:r>
        <w:rPr>
          <w:rFonts w:hint="eastAsia" w:ascii="方正仿宋_GBK" w:hAnsi="方正仿宋_GBK" w:eastAsia="方正仿宋_GBK" w:cs="方正仿宋_GBK"/>
          <w:sz w:val="32"/>
          <w:szCs w:val="32"/>
          <w:lang w:val="en-US" w:eastAsia="zh-CN"/>
        </w:rPr>
        <w:t>60周岁及以上老年人口数及老龄化率，老龄或</w:t>
      </w:r>
      <w:r>
        <w:rPr>
          <w:rFonts w:hint="eastAsia" w:ascii="方正仿宋_GBK" w:hAnsi="方正仿宋_GBK" w:eastAsia="方正仿宋_GBK" w:cs="方正仿宋_GBK"/>
          <w:sz w:val="32"/>
          <w:szCs w:val="32"/>
          <w:lang w:eastAsia="zh-CN"/>
        </w:rPr>
        <w:t>养老服务工作领导协调机制建立情况（需明确牵头人及职务），“十四五”以来省、市、县三级对居家社区养老服务的财政投入情况（分别明确具体数额），“十四五”以来居家社区养老服务支持政策出台情况（需明确具体文件名称及解决的问题），县（市、区）、街道（乡镇）、社区（村）三级居家社区养老服务网络建设运营情况〔需明确区域养老服务中心在街道（乡镇）的覆盖率、社区养老服务机构和设施覆盖率〕，</w:t>
      </w:r>
      <w:r>
        <w:rPr>
          <w:rFonts w:hint="eastAsia" w:ascii="方正仿宋_GBK" w:hAnsi="方正仿宋_GBK" w:eastAsia="方正仿宋_GBK" w:cs="方正仿宋_GBK"/>
          <w:sz w:val="32"/>
          <w:szCs w:val="32"/>
          <w:lang w:val="en-US" w:eastAsia="zh-CN"/>
        </w:rPr>
        <w:t>2021-2023年新建居住（小）区养老服务设施配建达标情况，开展家庭养老床位建设和居家养老上门服务情况，养老服务人才队伍培训培养、评价使用、激励保障等情况，居家社区养老服务特色经验做法情况。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、重点任务</w:t>
      </w:r>
      <w:r>
        <w:rPr>
          <w:rFonts w:hint="eastAsia" w:ascii="方正黑体_GBK" w:hAnsi="方正黑体_GBK" w:eastAsia="方正黑体_GBK" w:cs="方正黑体_GBK"/>
          <w:sz w:val="32"/>
          <w:szCs w:val="32"/>
          <w:lang w:eastAsia="zh-CN"/>
        </w:rPr>
        <w:t>推进安排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明确</w:t>
      </w:r>
      <w:r>
        <w:rPr>
          <w:rFonts w:hint="eastAsia" w:ascii="方正仿宋_GBK" w:hAnsi="方正仿宋_GBK" w:eastAsia="方正仿宋_GBK" w:cs="方正仿宋_GBK"/>
          <w:sz w:val="32"/>
          <w:szCs w:val="32"/>
        </w:rPr>
        <w:t>建设家庭养老床位</w:t>
      </w:r>
      <w:r>
        <w:rPr>
          <w:rFonts w:hint="eastAsia" w:ascii="方正仿宋_GBK" w:hAnsi="方正仿宋_GBK" w:eastAsia="方正仿宋_GBK" w:cs="方正仿宋_GBK"/>
          <w:sz w:val="32"/>
          <w:szCs w:val="32"/>
          <w:lang w:eastAsia="zh-CN"/>
        </w:rPr>
        <w:t>、发展居家养老上门服务的工作安排，包括但不限于：整体工作进度、老年人能力评估及服务对象确认、制定建设标准或服务清单、遴选服务和产品提供主体、服务质量过程管理和验收、项目结束后持续推进等安排考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推进</w:t>
      </w:r>
      <w:r>
        <w:rPr>
          <w:rFonts w:hint="eastAsia" w:ascii="方正黑体_GBK" w:hAnsi="方正黑体_GBK" w:eastAsia="方正黑体_GBK" w:cs="方正黑体_GBK"/>
          <w:sz w:val="32"/>
          <w:szCs w:val="32"/>
        </w:rPr>
        <w:t>居家社区养老服务</w:t>
      </w:r>
      <w:r>
        <w:rPr>
          <w:rFonts w:hint="eastAsia" w:ascii="方正黑体_GBK" w:hAnsi="方正黑体_GBK" w:eastAsia="方正黑体_GBK" w:cs="方正黑体_GBK"/>
          <w:sz w:val="32"/>
          <w:szCs w:val="32"/>
          <w:lang w:eastAsia="zh-CN"/>
        </w:rPr>
        <w:t>网络建设</w:t>
      </w:r>
      <w:r>
        <w:rPr>
          <w:rFonts w:hint="eastAsia" w:ascii="方正黑体_GBK" w:hAnsi="方正黑体_GBK" w:eastAsia="方正黑体_GBK" w:cs="方正黑体_GBK"/>
          <w:sz w:val="32"/>
          <w:szCs w:val="32"/>
        </w:rPr>
        <w:t>安排</w:t>
      </w:r>
    </w:p>
    <w:p>
      <w:pPr>
        <w:pStyle w:val="5"/>
        <w:numPr>
          <w:ilvl w:val="0"/>
          <w:numId w:val="0"/>
        </w:numPr>
        <w:spacing w:before="0" w:beforeAutospacing="0" w:after="0" w:afterAutospacing="0" w:line="600" w:lineRule="exact"/>
        <w:ind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聚焦建设连锁化运营、标准化管理、专业化运作的居家社区养老服务网络，内容包括但不限于：居家社区养老服务设施规划布局、功能设置、运营管理、信息平台建设、智慧场景运用、居家服务递送、家庭养老赋能、服务人才培养、其他要素保障等安排考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组织实施保障</w:t>
      </w:r>
    </w:p>
    <w:p>
      <w:pPr>
        <w:pStyle w:val="2"/>
        <w:spacing w:line="600" w:lineRule="exact"/>
        <w:ind w:left="0" w:leftChars="0" w:firstLine="640" w:firstLineChars="200"/>
        <w:rPr>
          <w:rFonts w:hint="eastAsia" w:ascii="仿宋_GB2312" w:eastAsia="仿宋_GB2312"/>
          <w:sz w:val="32"/>
          <w:szCs w:val="32"/>
        </w:rPr>
      </w:pPr>
      <w:r>
        <w:rPr>
          <w:rFonts w:hint="eastAsia" w:ascii="方正仿宋_GBK" w:hAnsi="方正仿宋_GBK" w:eastAsia="方正仿宋_GBK" w:cs="方正仿宋_GBK"/>
          <w:kern w:val="2"/>
          <w:sz w:val="32"/>
          <w:szCs w:val="32"/>
          <w:lang w:val="en-US" w:eastAsia="zh-CN" w:bidi="ar-SA"/>
        </w:rPr>
        <w:t>内容包括但不限于：中央财政补助资金使用管理安排、保障项目顺利实施的配套政策和资金支持安排、项目结束后持续支持安排</w:t>
      </w:r>
      <w:r>
        <w:rPr>
          <w:rFonts w:hint="eastAsia" w:ascii="方正仿宋_GBK" w:hAnsi="方正仿宋_GBK" w:eastAsia="方正仿宋_GBK" w:cs="方正仿宋_GBK"/>
          <w:kern w:val="0"/>
          <w:sz w:val="32"/>
          <w:szCs w:val="32"/>
          <w:lang w:eastAsia="zh-CN"/>
        </w:rPr>
        <w:t>。</w:t>
      </w:r>
    </w:p>
    <w:p>
      <w:pPr>
        <w:keepNext w:val="0"/>
        <w:keepLines w:val="0"/>
        <w:kinsoku/>
        <w:overflowPunct/>
        <w:topLinePunct w:val="0"/>
        <w:bidi w:val="0"/>
        <w:adjustRightInd/>
        <w:snapToGrid/>
        <w:spacing w:line="600" w:lineRule="exact"/>
        <w:ind w:left="1476" w:leftChars="304" w:hanging="838" w:hangingChars="262"/>
        <w:textAlignment w:val="auto"/>
        <w:rPr>
          <w:rFonts w:hint="eastAsia" w:ascii="方正仿宋_GBK" w:hAnsi="方正仿宋_GBK" w:eastAsia="方正仿宋_GBK" w:cs="方正仿宋_GBK"/>
          <w:sz w:val="32"/>
          <w:szCs w:val="32"/>
        </w:rPr>
      </w:pPr>
    </w:p>
    <w:p>
      <w:pPr>
        <w:keepNext w:val="0"/>
        <w:keepLines w:val="0"/>
        <w:kinsoku/>
        <w:overflowPunct/>
        <w:topLinePunct w:val="0"/>
        <w:bidi w:val="0"/>
        <w:adjustRightInd/>
        <w:snapToGrid/>
        <w:spacing w:line="600" w:lineRule="exact"/>
        <w:ind w:left="1476" w:leftChars="304" w:hanging="838" w:hangingChars="262"/>
        <w:textAlignment w:val="auto"/>
        <w:rPr>
          <w:rFonts w:hint="default" w:ascii="仿宋_GB2312" w:eastAsia="仿宋_GB2312"/>
          <w:sz w:val="32"/>
          <w:szCs w:val="32"/>
          <w:lang w:val="en"/>
        </w:rPr>
      </w:pPr>
      <w:r>
        <w:rPr>
          <w:rFonts w:hint="eastAsia" w:ascii="方正仿宋_GBK" w:hAnsi="方正仿宋_GBK" w:eastAsia="方正仿宋_GBK" w:cs="方正仿宋_GBK"/>
          <w:sz w:val="32"/>
          <w:szCs w:val="32"/>
        </w:rPr>
        <w:t>附：</w:t>
      </w:r>
      <w:r>
        <w:rPr>
          <w:rFonts w:hint="eastAsia" w:ascii="方正仿宋_GBK" w:hAnsi="方正仿宋_GBK" w:eastAsia="方正仿宋_GBK" w:cs="方正仿宋_GBK"/>
          <w:sz w:val="32"/>
          <w:szCs w:val="32"/>
          <w:lang w:val="en"/>
        </w:rPr>
        <w:t>项目绩效目标申报</w:t>
      </w:r>
      <w:r>
        <w:rPr>
          <w:rFonts w:hint="eastAsia" w:ascii="方正仿宋_GBK" w:hAnsi="方正仿宋_GBK" w:eastAsia="方正仿宋_GBK" w:cs="方正仿宋_GBK"/>
          <w:sz w:val="32"/>
          <w:szCs w:val="32"/>
          <w:lang w:val="en" w:eastAsia="zh-CN"/>
        </w:rPr>
        <w:t>表</w:t>
      </w:r>
      <w:r>
        <w:rPr>
          <w:rFonts w:hint="eastAsia" w:ascii="方正仿宋_GBK" w:hAnsi="方正仿宋_GBK" w:eastAsia="方正仿宋_GBK" w:cs="方正仿宋_GBK"/>
          <w:sz w:val="32"/>
          <w:szCs w:val="32"/>
          <w:lang w:val="en-US" w:eastAsia="zh-CN"/>
        </w:rPr>
        <w:t xml:space="preserve">  </w:t>
      </w:r>
      <w:r>
        <w:rPr>
          <w:rFonts w:hint="eastAsia" w:ascii="仿宋_GB2312" w:eastAsia="仿宋_GB2312"/>
          <w:sz w:val="32"/>
          <w:szCs w:val="32"/>
          <w:lang w:val="en-US" w:eastAsia="zh-CN"/>
        </w:rPr>
        <w:t xml:space="preserve"> </w:t>
      </w:r>
    </w:p>
    <w:p>
      <w:pPr>
        <w:keepNext w:val="0"/>
        <w:keepLines w:val="0"/>
        <w:numPr>
          <w:ilvl w:val="0"/>
          <w:numId w:val="0"/>
        </w:numPr>
        <w:kinsoku/>
        <w:overflowPunct/>
        <w:topLinePunct w:val="0"/>
        <w:bidi w:val="0"/>
        <w:adjustRightInd/>
        <w:snapToGrid/>
        <w:spacing w:line="600" w:lineRule="exact"/>
        <w:ind w:left="1600" w:leftChars="0"/>
        <w:textAlignment w:val="auto"/>
        <w:rPr>
          <w:rFonts w:hint="eastAsia" w:ascii="仿宋_GB2312" w:eastAsia="仿宋_GB2312"/>
          <w:sz w:val="32"/>
          <w:szCs w:val="32"/>
          <w:lang w:val="en" w:eastAsia="zh-CN"/>
        </w:rPr>
        <w:sectPr>
          <w:footerReference r:id="rId3" w:type="default"/>
          <w:pgSz w:w="11906" w:h="16838"/>
          <w:pgMar w:top="1440" w:right="1803" w:bottom="1440" w:left="1803" w:header="851" w:footer="992" w:gutter="0"/>
          <w:pgNumType w:fmt="numberInDash" w:start="1"/>
          <w:cols w:space="720" w:num="1"/>
          <w:rtlGutter w:val="0"/>
          <w:docGrid w:type="lines" w:linePitch="319" w:charSpace="0"/>
        </w:sectPr>
      </w:pPr>
      <w:r>
        <w:rPr>
          <w:rFonts w:hint="eastAsia" w:ascii="仿宋_GB2312" w:eastAsia="仿宋_GB2312"/>
          <w:sz w:val="32"/>
          <w:szCs w:val="32"/>
          <w:lang w:val="en-US" w:eastAsia="zh-CN"/>
        </w:rPr>
        <w:t xml:space="preserve"> </w:t>
      </w:r>
    </w:p>
    <w:p>
      <w:pPr>
        <w:adjustRightInd w:val="0"/>
        <w:snapToGrid w:val="0"/>
        <w:spacing w:line="560" w:lineRule="exact"/>
        <w:rPr>
          <w:rFonts w:hint="eastAsia" w:ascii="仿宋_GB2312" w:hAnsi="仿宋_GB2312" w:eastAsia="仿宋_GB2312" w:cs="仿宋_GB2312"/>
          <w:color w:val="000000"/>
          <w:kern w:val="0"/>
          <w:sz w:val="32"/>
          <w:szCs w:val="32"/>
          <w:lang w:val="en-US" w:eastAsia="zh-CN"/>
        </w:rPr>
      </w:pPr>
      <w:r>
        <w:rPr>
          <w:rFonts w:hint="eastAsia" w:ascii="黑体" w:hAnsi="黑体" w:eastAsia="黑体" w:cs="黑体"/>
          <w:color w:val="000000"/>
          <w:kern w:val="0"/>
          <w:sz w:val="32"/>
          <w:szCs w:val="32"/>
        </w:rPr>
        <w:t>附</w:t>
      </w:r>
      <w:r>
        <w:rPr>
          <w:rFonts w:hint="eastAsia" w:ascii="仿宋_GB2312" w:hAnsi="仿宋_GB2312" w:eastAsia="仿宋_GB2312" w:cs="仿宋_GB2312"/>
          <w:color w:val="000000"/>
          <w:kern w:val="0"/>
          <w:sz w:val="32"/>
          <w:szCs w:val="32"/>
          <w:lang w:val="en-US" w:eastAsia="zh-CN"/>
        </w:rPr>
        <w:t xml:space="preserve"> </w:t>
      </w:r>
    </w:p>
    <w:p>
      <w:pPr>
        <w:pStyle w:val="2"/>
        <w:rPr>
          <w:rFonts w:hint="default"/>
          <w:lang w:val="en-US" w:eastAsia="zh-CN"/>
        </w:rPr>
      </w:pPr>
    </w:p>
    <w:p>
      <w:pPr>
        <w:spacing w:line="6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项目</w:t>
      </w:r>
      <w:r>
        <w:rPr>
          <w:rFonts w:hint="eastAsia" w:ascii="方正小标宋简体" w:hAnsi="方正小标宋简体" w:eastAsia="方正小标宋简体" w:cs="方正小标宋简体"/>
          <w:b w:val="0"/>
          <w:bCs w:val="0"/>
          <w:sz w:val="36"/>
          <w:szCs w:val="36"/>
        </w:rPr>
        <w:t>绩效目标申报表</w:t>
      </w:r>
    </w:p>
    <w:p>
      <w:pPr>
        <w:pStyle w:val="2"/>
        <w:rPr>
          <w:rFonts w:hint="eastAsia"/>
        </w:rPr>
      </w:pPr>
    </w:p>
    <w:p>
      <w:pPr>
        <w:spacing w:line="600" w:lineRule="exact"/>
        <w:jc w:val="left"/>
        <w:rPr>
          <w:rFonts w:hint="default" w:ascii="Times New Roman" w:hAnsi="Times New Roman" w:eastAsia="仿宋_GB2312" w:cs="Times New Roman"/>
          <w:kern w:val="0"/>
          <w:sz w:val="24"/>
          <w:szCs w:val="24"/>
          <w:u w:val="single"/>
          <w:shd w:val="clear" w:color="auto" w:fill="FFFFFF"/>
          <w:lang w:val="en-US" w:eastAsia="zh-CN"/>
        </w:rPr>
      </w:pPr>
      <w:r>
        <w:rPr>
          <w:rFonts w:hint="eastAsia" w:eastAsia="仿宋_GB2312" w:cs="Times New Roman"/>
          <w:kern w:val="0"/>
          <w:sz w:val="24"/>
          <w:szCs w:val="24"/>
          <w:shd w:val="clear" w:color="auto" w:fill="FFFFFF"/>
          <w:lang w:eastAsia="zh-CN"/>
        </w:rPr>
        <w:t>申报地区</w:t>
      </w:r>
      <w:r>
        <w:rPr>
          <w:rFonts w:hint="eastAsia" w:eastAsia="仿宋_GB2312" w:cs="Times New Roman"/>
          <w:kern w:val="0"/>
          <w:sz w:val="24"/>
          <w:szCs w:val="24"/>
          <w:u w:val="single"/>
          <w:shd w:val="clear" w:color="auto" w:fill="FFFFFF"/>
          <w:lang w:val="en-US" w:eastAsia="zh-CN"/>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88"/>
        <w:gridCol w:w="881"/>
        <w:gridCol w:w="1261"/>
        <w:gridCol w:w="2353"/>
        <w:gridCol w:w="1119"/>
        <w:gridCol w:w="1140"/>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325" w:type="dxa"/>
            <w:gridSpan w:val="3"/>
            <w:tcBorders>
              <w:left w:val="single" w:color="auto" w:sz="4" w:space="0"/>
            </w:tcBorders>
            <w:noWrap w:val="0"/>
            <w:vAlign w:val="center"/>
          </w:tcPr>
          <w:p>
            <w:pPr>
              <w:spacing w:line="360" w:lineRule="auto"/>
              <w:ind w:firstLine="0" w:firstLineChars="0"/>
              <w:jc w:val="center"/>
              <w:rPr>
                <w:rFonts w:hint="default" w:ascii="Times New Roman" w:hAnsi="Times New Roman" w:eastAsia="仿宋_GB2312" w:cs="Times New Roman"/>
                <w:b w:val="0"/>
                <w:bCs w:val="0"/>
                <w:color w:val="000000"/>
                <w:kern w:val="0"/>
                <w:sz w:val="24"/>
                <w:szCs w:val="24"/>
                <w:shd w:val="clear" w:color="auto" w:fill="FFFFFF"/>
                <w:lang w:val="en" w:eastAsia="zh-CN"/>
              </w:rPr>
            </w:pPr>
            <w:r>
              <w:rPr>
                <w:rFonts w:hint="eastAsia" w:ascii="仿宋_GB2312" w:hAnsi="Times New Roman" w:eastAsia="仿宋_GB2312"/>
                <w:color w:val="000000"/>
                <w:sz w:val="24"/>
                <w:szCs w:val="24"/>
                <w:shd w:val="clear" w:color="auto" w:fill="FFFFFF"/>
              </w:rPr>
              <w:t>项目名称</w:t>
            </w:r>
          </w:p>
        </w:tc>
        <w:tc>
          <w:tcPr>
            <w:tcW w:w="6983" w:type="dxa"/>
            <w:gridSpan w:val="5"/>
            <w:noWrap w:val="0"/>
            <w:vAlign w:val="center"/>
          </w:tcPr>
          <w:p>
            <w:pPr>
              <w:spacing w:line="600" w:lineRule="exact"/>
              <w:jc w:val="center"/>
              <w:rPr>
                <w:rFonts w:ascii="Times New Roman" w:hAnsi="Times New Roman" w:eastAsia="仿宋_GB2312" w:cs="Times New Roman"/>
                <w:b w:val="0"/>
                <w:bCs w:val="0"/>
                <w:sz w:val="32"/>
                <w:szCs w:val="32"/>
              </w:rPr>
            </w:pPr>
            <w:r>
              <w:rPr>
                <w:rFonts w:hint="eastAsia" w:ascii="仿宋_GB2312" w:hAnsi="Times New Roman" w:eastAsia="仿宋_GB2312" w:cs="Times New Roman"/>
                <w:color w:val="000000"/>
                <w:kern w:val="2"/>
                <w:sz w:val="24"/>
                <w:szCs w:val="24"/>
                <w:shd w:val="clear" w:color="auto" w:fill="FFFFFF"/>
                <w:lang w:val="en-US" w:eastAsia="zh-CN"/>
              </w:rPr>
              <w:t>2024年居家和社区基本养老服务提升行动项目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325" w:type="dxa"/>
            <w:gridSpan w:val="3"/>
            <w:tcBorders>
              <w:left w:val="single" w:color="auto" w:sz="4" w:space="0"/>
            </w:tcBorders>
            <w:noWrap w:val="0"/>
            <w:vAlign w:val="center"/>
          </w:tcPr>
          <w:p>
            <w:pPr>
              <w:spacing w:line="360" w:lineRule="auto"/>
              <w:ind w:firstLine="0" w:firstLineChars="0"/>
              <w:jc w:val="center"/>
              <w:rPr>
                <w:rFonts w:hint="default" w:ascii="Times New Roman" w:hAnsi="Times New Roman" w:eastAsia="仿宋_GB2312" w:cs="Times New Roman"/>
                <w:b w:val="0"/>
                <w:bCs w:val="0"/>
                <w:color w:val="000000"/>
                <w:kern w:val="0"/>
                <w:sz w:val="24"/>
                <w:szCs w:val="24"/>
                <w:shd w:val="clear" w:color="auto" w:fill="FFFFFF"/>
                <w:lang w:val="en" w:eastAsia="zh-CN"/>
              </w:rPr>
            </w:pPr>
            <w:r>
              <w:rPr>
                <w:rFonts w:hint="eastAsia" w:ascii="仿宋_GB2312" w:hAnsi="Times New Roman" w:eastAsia="仿宋_GB2312"/>
                <w:color w:val="000000"/>
                <w:sz w:val="24"/>
                <w:szCs w:val="24"/>
                <w:shd w:val="clear" w:color="auto" w:fill="FFFFFF"/>
              </w:rPr>
              <w:t>中央主管部门</w:t>
            </w:r>
          </w:p>
        </w:tc>
        <w:tc>
          <w:tcPr>
            <w:tcW w:w="6983" w:type="dxa"/>
            <w:gridSpan w:val="5"/>
            <w:noWrap w:val="0"/>
            <w:vAlign w:val="center"/>
          </w:tcPr>
          <w:p>
            <w:pPr>
              <w:pStyle w:val="9"/>
              <w:spacing w:line="360" w:lineRule="auto"/>
              <w:ind w:firstLine="0" w:firstLineChars="0"/>
              <w:jc w:val="center"/>
              <w:rPr>
                <w:rFonts w:ascii="Times New Roman" w:hAnsi="Times New Roman" w:eastAsia="仿宋_GB2312" w:cs="Times New Roman"/>
                <w:b w:val="0"/>
                <w:bCs w:val="0"/>
                <w:sz w:val="32"/>
                <w:szCs w:val="32"/>
              </w:rPr>
            </w:pPr>
            <w:r>
              <w:rPr>
                <w:rFonts w:hint="eastAsia" w:ascii="仿宋_GB2312" w:eastAsia="仿宋_GB2312"/>
                <w:sz w:val="24"/>
                <w:szCs w:val="24"/>
                <w:shd w:val="clear" w:color="auto" w:fill="FFFFFF"/>
                <w:lang w:eastAsia="zh-CN"/>
              </w:rPr>
              <w:t>民政部</w:t>
            </w:r>
            <w:r>
              <w:rPr>
                <w:rFonts w:hint="eastAsia" w:ascii="仿宋_GB2312" w:hAnsi="Times New Roman" w:eastAsia="仿宋_GB2312"/>
                <w:sz w:val="24"/>
                <w:szCs w:val="24"/>
                <w:shd w:val="clear" w:color="auto" w:fill="FFFFFF"/>
              </w:rPr>
              <w:t>、财政部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2325" w:type="dxa"/>
            <w:gridSpan w:val="3"/>
            <w:tcBorders>
              <w:left w:val="single" w:color="auto" w:sz="4" w:space="0"/>
            </w:tcBorders>
            <w:noWrap w:val="0"/>
            <w:vAlign w:val="center"/>
          </w:tcPr>
          <w:p>
            <w:pPr>
              <w:spacing w:line="360" w:lineRule="auto"/>
              <w:ind w:firstLine="0" w:firstLineChars="0"/>
              <w:jc w:val="center"/>
              <w:rPr>
                <w:rFonts w:hint="default" w:ascii="Times New Roman" w:hAnsi="Times New Roman" w:eastAsia="仿宋_GB2312" w:cs="Times New Roman"/>
                <w:b w:val="0"/>
                <w:bCs w:val="0"/>
                <w:color w:val="000000"/>
                <w:kern w:val="0"/>
                <w:sz w:val="24"/>
                <w:szCs w:val="24"/>
                <w:shd w:val="clear" w:color="auto" w:fill="FFFFFF"/>
                <w:lang w:val="en" w:eastAsia="zh-CN"/>
              </w:rPr>
            </w:pPr>
            <w:r>
              <w:rPr>
                <w:rFonts w:hint="eastAsia" w:ascii="仿宋_GB2312" w:hAnsi="Times New Roman" w:eastAsia="仿宋_GB2312"/>
                <w:color w:val="000000"/>
                <w:sz w:val="24"/>
                <w:szCs w:val="24"/>
                <w:shd w:val="clear" w:color="auto" w:fill="FFFFFF"/>
              </w:rPr>
              <w:t>省级</w:t>
            </w:r>
            <w:r>
              <w:rPr>
                <w:rFonts w:hint="eastAsia" w:ascii="仿宋_GB2312" w:hAnsi="Times New Roman" w:eastAsia="仿宋_GB2312"/>
                <w:color w:val="000000"/>
                <w:sz w:val="24"/>
                <w:szCs w:val="24"/>
                <w:shd w:val="clear" w:color="auto" w:fill="FFFFFF"/>
                <w:lang w:eastAsia="zh-CN"/>
              </w:rPr>
              <w:t>主管</w:t>
            </w:r>
            <w:r>
              <w:rPr>
                <w:rFonts w:hint="eastAsia" w:ascii="仿宋_GB2312" w:hAnsi="Times New Roman" w:eastAsia="仿宋_GB2312"/>
                <w:color w:val="000000"/>
                <w:sz w:val="24"/>
                <w:szCs w:val="24"/>
                <w:shd w:val="clear" w:color="auto" w:fill="FFFFFF"/>
              </w:rPr>
              <w:t>部门</w:t>
            </w:r>
          </w:p>
        </w:tc>
        <w:tc>
          <w:tcPr>
            <w:tcW w:w="6983" w:type="dxa"/>
            <w:gridSpan w:val="5"/>
            <w:noWrap w:val="0"/>
            <w:vAlign w:val="center"/>
          </w:tcPr>
          <w:p>
            <w:pPr>
              <w:pStyle w:val="9"/>
              <w:spacing w:line="360" w:lineRule="auto"/>
              <w:ind w:firstLine="0" w:firstLineChars="0"/>
              <w:jc w:val="center"/>
              <w:rPr>
                <w:rFonts w:ascii="Times New Roman" w:hAnsi="Times New Roman" w:eastAsia="仿宋_GB2312" w:cs="Times New Roman"/>
                <w:b w:val="0"/>
                <w:bCs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325" w:type="dxa"/>
            <w:gridSpan w:val="3"/>
            <w:vMerge w:val="restart"/>
            <w:tcBorders>
              <w:left w:val="single" w:color="auto" w:sz="4" w:space="0"/>
            </w:tcBorders>
            <w:noWrap w:val="0"/>
            <w:vAlign w:val="center"/>
          </w:tcPr>
          <w:p>
            <w:pPr>
              <w:spacing w:line="400" w:lineRule="exact"/>
              <w:jc w:val="center"/>
              <w:rPr>
                <w:rFonts w:ascii="Times New Roman" w:hAnsi="Times New Roman" w:eastAsia="仿宋_GB2312" w:cs="Times New Roman"/>
                <w:b w:val="0"/>
                <w:bCs w:val="0"/>
                <w:sz w:val="32"/>
                <w:szCs w:val="32"/>
              </w:rPr>
            </w:pPr>
            <w:r>
              <w:rPr>
                <w:rFonts w:ascii="Times New Roman" w:hAnsi="Times New Roman" w:eastAsia="仿宋_GB2312" w:cs="Times New Roman"/>
                <w:b w:val="0"/>
                <w:bCs w:val="0"/>
                <w:color w:val="000000"/>
                <w:kern w:val="0"/>
                <w:sz w:val="24"/>
                <w:szCs w:val="24"/>
                <w:shd w:val="clear" w:color="auto" w:fill="FFFFFF"/>
              </w:rPr>
              <w:t>项目资金(万元)</w:t>
            </w:r>
          </w:p>
        </w:tc>
        <w:tc>
          <w:tcPr>
            <w:tcW w:w="1261" w:type="dxa"/>
            <w:vMerge w:val="restart"/>
            <w:noWrap w:val="0"/>
            <w:vAlign w:val="center"/>
          </w:tcPr>
          <w:p>
            <w:pPr>
              <w:pStyle w:val="9"/>
              <w:spacing w:line="400" w:lineRule="exact"/>
              <w:ind w:firstLine="0" w:firstLineChars="0"/>
              <w:jc w:val="center"/>
              <w:rPr>
                <w:rFonts w:ascii="Times New Roman" w:hAnsi="Times New Roman" w:eastAsia="仿宋_GB2312" w:cs="Times New Roman"/>
                <w:b w:val="0"/>
                <w:bCs w:val="0"/>
                <w:sz w:val="32"/>
                <w:szCs w:val="32"/>
              </w:rPr>
            </w:pPr>
          </w:p>
        </w:tc>
        <w:tc>
          <w:tcPr>
            <w:tcW w:w="3472" w:type="dxa"/>
            <w:gridSpan w:val="2"/>
            <w:noWrap w:val="0"/>
            <w:vAlign w:val="center"/>
          </w:tcPr>
          <w:p>
            <w:pPr>
              <w:spacing w:line="400" w:lineRule="exact"/>
              <w:jc w:val="center"/>
              <w:rPr>
                <w:rFonts w:ascii="Times New Roman" w:hAnsi="Times New Roman" w:eastAsia="仿宋_GB2312" w:cs="Times New Roman"/>
                <w:b w:val="0"/>
                <w:bCs w:val="0"/>
                <w:sz w:val="32"/>
                <w:szCs w:val="32"/>
              </w:rPr>
            </w:pPr>
            <w:r>
              <w:rPr>
                <w:rFonts w:hint="eastAsia" w:ascii="Times New Roman" w:hAnsi="Times New Roman" w:eastAsia="仿宋_GB2312" w:cs="Times New Roman"/>
                <w:b w:val="0"/>
                <w:bCs w:val="0"/>
                <w:color w:val="000000"/>
                <w:kern w:val="0"/>
                <w:sz w:val="24"/>
                <w:szCs w:val="24"/>
                <w:shd w:val="clear" w:color="auto" w:fill="FFFFFF"/>
                <w:lang w:eastAsia="zh-CN"/>
              </w:rPr>
              <w:t>申请</w:t>
            </w:r>
            <w:r>
              <w:rPr>
                <w:rFonts w:ascii="Times New Roman" w:hAnsi="Times New Roman" w:eastAsia="仿宋_GB2312" w:cs="Times New Roman"/>
                <w:b w:val="0"/>
                <w:bCs w:val="0"/>
                <w:color w:val="000000"/>
                <w:kern w:val="0"/>
                <w:sz w:val="24"/>
                <w:szCs w:val="24"/>
                <w:shd w:val="clear" w:color="auto" w:fill="FFFFFF"/>
              </w:rPr>
              <w:t>中央</w:t>
            </w:r>
            <w:r>
              <w:rPr>
                <w:rFonts w:hint="eastAsia" w:ascii="Times New Roman" w:hAnsi="Times New Roman" w:eastAsia="仿宋_GB2312" w:cs="Times New Roman"/>
                <w:b w:val="0"/>
                <w:bCs w:val="0"/>
                <w:color w:val="000000"/>
                <w:kern w:val="0"/>
                <w:sz w:val="24"/>
                <w:szCs w:val="24"/>
                <w:shd w:val="clear" w:color="auto" w:fill="FFFFFF"/>
                <w:lang w:eastAsia="zh-CN"/>
              </w:rPr>
              <w:t>财政</w:t>
            </w:r>
            <w:r>
              <w:rPr>
                <w:rFonts w:ascii="Times New Roman" w:hAnsi="Times New Roman" w:eastAsia="仿宋_GB2312" w:cs="Times New Roman"/>
                <w:b w:val="0"/>
                <w:bCs w:val="0"/>
                <w:color w:val="000000"/>
                <w:kern w:val="0"/>
                <w:sz w:val="24"/>
                <w:szCs w:val="24"/>
                <w:shd w:val="clear" w:color="auto" w:fill="FFFFFF"/>
              </w:rPr>
              <w:t>补助资金（万元）</w:t>
            </w:r>
          </w:p>
        </w:tc>
        <w:tc>
          <w:tcPr>
            <w:tcW w:w="2250" w:type="dxa"/>
            <w:gridSpan w:val="2"/>
            <w:noWrap w:val="0"/>
            <w:vAlign w:val="center"/>
          </w:tcPr>
          <w:p>
            <w:pPr>
              <w:pStyle w:val="9"/>
              <w:spacing w:line="400" w:lineRule="exact"/>
              <w:ind w:firstLine="0" w:firstLineChars="0"/>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325" w:type="dxa"/>
            <w:gridSpan w:val="3"/>
            <w:vMerge w:val="continue"/>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b w:val="0"/>
                <w:bCs w:val="0"/>
                <w:sz w:val="32"/>
                <w:szCs w:val="32"/>
              </w:rPr>
            </w:pPr>
          </w:p>
        </w:tc>
        <w:tc>
          <w:tcPr>
            <w:tcW w:w="1261" w:type="dxa"/>
            <w:vMerge w:val="continue"/>
            <w:noWrap w:val="0"/>
            <w:vAlign w:val="center"/>
          </w:tcPr>
          <w:p>
            <w:pPr>
              <w:pStyle w:val="9"/>
              <w:spacing w:line="400" w:lineRule="exact"/>
              <w:ind w:firstLine="0" w:firstLineChars="0"/>
              <w:jc w:val="center"/>
              <w:rPr>
                <w:rFonts w:ascii="Times New Roman" w:hAnsi="Times New Roman" w:eastAsia="仿宋_GB2312" w:cs="Times New Roman"/>
                <w:b w:val="0"/>
                <w:bCs w:val="0"/>
                <w:sz w:val="32"/>
                <w:szCs w:val="32"/>
              </w:rPr>
            </w:pPr>
          </w:p>
        </w:tc>
        <w:tc>
          <w:tcPr>
            <w:tcW w:w="3472" w:type="dxa"/>
            <w:gridSpan w:val="2"/>
            <w:noWrap w:val="0"/>
            <w:vAlign w:val="center"/>
          </w:tcPr>
          <w:p>
            <w:pPr>
              <w:spacing w:line="400" w:lineRule="exact"/>
              <w:jc w:val="center"/>
              <w:rPr>
                <w:rFonts w:ascii="Times New Roman" w:hAnsi="Times New Roman" w:eastAsia="仿宋_GB2312" w:cs="Times New Roman"/>
                <w:b w:val="0"/>
                <w:bCs w:val="0"/>
                <w:sz w:val="32"/>
                <w:szCs w:val="32"/>
              </w:rPr>
            </w:pPr>
            <w:r>
              <w:rPr>
                <w:rFonts w:ascii="Times New Roman" w:hAnsi="Times New Roman" w:eastAsia="仿宋_GB2312" w:cs="Times New Roman"/>
                <w:b w:val="0"/>
                <w:bCs w:val="0"/>
                <w:color w:val="000000"/>
                <w:kern w:val="0"/>
                <w:sz w:val="24"/>
                <w:szCs w:val="24"/>
                <w:shd w:val="clear" w:color="auto" w:fill="FFFFFF"/>
              </w:rPr>
              <w:t>地方</w:t>
            </w:r>
            <w:r>
              <w:rPr>
                <w:rFonts w:hint="eastAsia" w:ascii="Times New Roman" w:hAnsi="Times New Roman" w:eastAsia="仿宋_GB2312" w:cs="Times New Roman"/>
                <w:b w:val="0"/>
                <w:bCs w:val="0"/>
                <w:color w:val="000000"/>
                <w:kern w:val="0"/>
                <w:sz w:val="24"/>
                <w:szCs w:val="24"/>
                <w:shd w:val="clear" w:color="auto" w:fill="FFFFFF"/>
                <w:lang w:eastAsia="zh-CN"/>
              </w:rPr>
              <w:t>财政补助</w:t>
            </w:r>
            <w:r>
              <w:rPr>
                <w:rFonts w:ascii="Times New Roman" w:hAnsi="Times New Roman" w:eastAsia="仿宋_GB2312" w:cs="Times New Roman"/>
                <w:b w:val="0"/>
                <w:bCs w:val="0"/>
                <w:color w:val="000000"/>
                <w:kern w:val="0"/>
                <w:sz w:val="24"/>
                <w:szCs w:val="24"/>
                <w:shd w:val="clear" w:color="auto" w:fill="FFFFFF"/>
              </w:rPr>
              <w:t>资金（</w:t>
            </w:r>
            <w:r>
              <w:rPr>
                <w:rFonts w:hint="eastAsia" w:ascii="Times New Roman" w:hAnsi="Times New Roman" w:eastAsia="仿宋_GB2312" w:cs="Times New Roman"/>
                <w:b w:val="0"/>
                <w:bCs w:val="0"/>
                <w:color w:val="000000"/>
                <w:kern w:val="0"/>
                <w:sz w:val="24"/>
                <w:szCs w:val="24"/>
                <w:shd w:val="clear" w:color="auto" w:fill="FFFFFF"/>
                <w:lang w:eastAsia="zh-CN"/>
              </w:rPr>
              <w:t>含省级和地市财政补助资金，</w:t>
            </w:r>
            <w:r>
              <w:rPr>
                <w:rFonts w:ascii="Times New Roman" w:hAnsi="Times New Roman" w:eastAsia="仿宋_GB2312" w:cs="Times New Roman"/>
                <w:b w:val="0"/>
                <w:bCs w:val="0"/>
                <w:color w:val="000000"/>
                <w:kern w:val="0"/>
                <w:sz w:val="24"/>
                <w:szCs w:val="24"/>
                <w:shd w:val="clear" w:color="auto" w:fill="FFFFFF"/>
              </w:rPr>
              <w:t>万元）</w:t>
            </w:r>
          </w:p>
        </w:tc>
        <w:tc>
          <w:tcPr>
            <w:tcW w:w="2250" w:type="dxa"/>
            <w:gridSpan w:val="2"/>
            <w:noWrap w:val="0"/>
            <w:vAlign w:val="center"/>
          </w:tcPr>
          <w:p>
            <w:pPr>
              <w:pStyle w:val="9"/>
              <w:spacing w:line="400" w:lineRule="exact"/>
              <w:ind w:firstLine="0" w:firstLineChars="0"/>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2325" w:type="dxa"/>
            <w:gridSpan w:val="3"/>
            <w:vMerge w:val="continue"/>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b w:val="0"/>
                <w:bCs w:val="0"/>
                <w:sz w:val="32"/>
                <w:szCs w:val="32"/>
              </w:rPr>
            </w:pPr>
          </w:p>
        </w:tc>
        <w:tc>
          <w:tcPr>
            <w:tcW w:w="1261" w:type="dxa"/>
            <w:vMerge w:val="continue"/>
            <w:noWrap w:val="0"/>
            <w:vAlign w:val="center"/>
          </w:tcPr>
          <w:p>
            <w:pPr>
              <w:pStyle w:val="9"/>
              <w:spacing w:line="400" w:lineRule="exact"/>
              <w:ind w:firstLine="0" w:firstLineChars="0"/>
              <w:jc w:val="center"/>
              <w:rPr>
                <w:rFonts w:ascii="Times New Roman" w:hAnsi="Times New Roman" w:eastAsia="仿宋_GB2312" w:cs="Times New Roman"/>
                <w:b w:val="0"/>
                <w:bCs w:val="0"/>
                <w:sz w:val="32"/>
                <w:szCs w:val="32"/>
              </w:rPr>
            </w:pPr>
          </w:p>
        </w:tc>
        <w:tc>
          <w:tcPr>
            <w:tcW w:w="3472" w:type="dxa"/>
            <w:gridSpan w:val="2"/>
            <w:noWrap w:val="0"/>
            <w:vAlign w:val="center"/>
          </w:tcPr>
          <w:p>
            <w:pPr>
              <w:spacing w:line="400" w:lineRule="exact"/>
              <w:jc w:val="center"/>
              <w:rPr>
                <w:rFonts w:ascii="Times New Roman" w:hAnsi="Times New Roman" w:eastAsia="仿宋_GB2312" w:cs="Times New Roman"/>
                <w:b w:val="0"/>
                <w:bCs w:val="0"/>
                <w:color w:val="000000"/>
                <w:kern w:val="0"/>
                <w:sz w:val="24"/>
                <w:szCs w:val="24"/>
                <w:shd w:val="clear" w:color="auto" w:fill="FFFFFF"/>
              </w:rPr>
            </w:pPr>
            <w:r>
              <w:rPr>
                <w:rFonts w:ascii="Times New Roman" w:hAnsi="Times New Roman" w:eastAsia="仿宋_GB2312" w:cs="Times New Roman"/>
                <w:b w:val="0"/>
                <w:bCs w:val="0"/>
                <w:color w:val="000000"/>
                <w:kern w:val="0"/>
                <w:sz w:val="24"/>
                <w:szCs w:val="24"/>
                <w:shd w:val="clear" w:color="auto" w:fill="FFFFFF"/>
              </w:rPr>
              <w:t>其他</w:t>
            </w:r>
            <w:r>
              <w:rPr>
                <w:rFonts w:hint="eastAsia" w:ascii="Times New Roman" w:hAnsi="Times New Roman" w:eastAsia="仿宋_GB2312" w:cs="Times New Roman"/>
                <w:b w:val="0"/>
                <w:bCs w:val="0"/>
                <w:color w:val="000000"/>
                <w:kern w:val="0"/>
                <w:sz w:val="24"/>
                <w:szCs w:val="24"/>
                <w:shd w:val="clear" w:color="auto" w:fill="FFFFFF"/>
                <w:lang w:eastAsia="zh-CN"/>
              </w:rPr>
              <w:t>资金</w:t>
            </w:r>
            <w:r>
              <w:rPr>
                <w:rFonts w:ascii="Times New Roman" w:hAnsi="Times New Roman" w:eastAsia="仿宋_GB2312" w:cs="Times New Roman"/>
                <w:b w:val="0"/>
                <w:bCs w:val="0"/>
                <w:color w:val="000000"/>
                <w:kern w:val="0"/>
                <w:sz w:val="24"/>
                <w:szCs w:val="24"/>
                <w:shd w:val="clear" w:color="auto" w:fill="FFFFFF"/>
              </w:rPr>
              <w:t>（万元）</w:t>
            </w:r>
          </w:p>
        </w:tc>
        <w:tc>
          <w:tcPr>
            <w:tcW w:w="2250" w:type="dxa"/>
            <w:gridSpan w:val="2"/>
            <w:noWrap w:val="0"/>
            <w:vAlign w:val="center"/>
          </w:tcPr>
          <w:p>
            <w:pPr>
              <w:pStyle w:val="9"/>
              <w:spacing w:line="400" w:lineRule="exact"/>
              <w:ind w:firstLine="0" w:firstLineChars="0"/>
              <w:jc w:val="center"/>
              <w:rPr>
                <w:rFonts w:ascii="Times New Roman" w:hAnsi="Times New Roman" w:eastAsia="仿宋_GB2312" w:cs="Times New Roman"/>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r>
              <w:rPr>
                <w:rFonts w:ascii="Times New Roman" w:hAnsi="Times New Roman" w:eastAsia="仿宋_GB2312" w:cs="Times New Roman"/>
                <w:kern w:val="0"/>
                <w:sz w:val="24"/>
                <w:szCs w:val="24"/>
                <w:shd w:val="clear" w:color="auto" w:fill="FFFFFF"/>
              </w:rPr>
              <w:t>总</w:t>
            </w:r>
          </w:p>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r>
              <w:rPr>
                <w:rFonts w:ascii="Times New Roman" w:hAnsi="Times New Roman" w:eastAsia="仿宋_GB2312" w:cs="Times New Roman"/>
                <w:kern w:val="0"/>
                <w:sz w:val="24"/>
                <w:szCs w:val="24"/>
                <w:shd w:val="clear" w:color="auto" w:fill="FFFFFF"/>
              </w:rPr>
              <w:t>体</w:t>
            </w:r>
          </w:p>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r>
              <w:rPr>
                <w:rFonts w:ascii="Times New Roman" w:hAnsi="Times New Roman" w:eastAsia="仿宋_GB2312" w:cs="Times New Roman"/>
                <w:kern w:val="0"/>
                <w:sz w:val="24"/>
                <w:szCs w:val="24"/>
                <w:shd w:val="clear" w:color="auto" w:fill="FFFFFF"/>
              </w:rPr>
              <w:t>目</w:t>
            </w:r>
          </w:p>
          <w:p>
            <w:pPr>
              <w:pStyle w:val="9"/>
              <w:spacing w:line="400" w:lineRule="exact"/>
              <w:ind w:firstLine="0" w:firstLineChars="0"/>
              <w:jc w:val="center"/>
              <w:rPr>
                <w:rFonts w:ascii="Times New Roman" w:hAnsi="Times New Roman" w:eastAsia="仿宋_GB2312" w:cs="Times New Roman"/>
                <w:sz w:val="32"/>
                <w:szCs w:val="32"/>
              </w:rPr>
            </w:pPr>
            <w:r>
              <w:rPr>
                <w:rFonts w:ascii="Times New Roman" w:hAnsi="Times New Roman" w:eastAsia="仿宋_GB2312" w:cs="Times New Roman"/>
                <w:kern w:val="0"/>
                <w:sz w:val="24"/>
                <w:szCs w:val="24"/>
                <w:shd w:val="clear" w:color="auto" w:fill="FFFFFF"/>
              </w:rPr>
              <w:t>标</w:t>
            </w:r>
          </w:p>
        </w:tc>
        <w:tc>
          <w:tcPr>
            <w:tcW w:w="8652" w:type="dxa"/>
            <w:gridSpan w:val="7"/>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r>
              <w:rPr>
                <w:rFonts w:ascii="Times New Roman" w:hAnsi="Times New Roman" w:eastAsia="仿宋_GB2312" w:cs="Times New Roman"/>
                <w:kern w:val="0"/>
                <w:sz w:val="24"/>
                <w:szCs w:val="24"/>
                <w:shd w:val="clear" w:color="auto" w:fill="FFFFFF"/>
              </w:rPr>
              <w:t>目标1：</w:t>
            </w:r>
          </w:p>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r>
              <w:rPr>
                <w:rFonts w:ascii="Times New Roman" w:hAnsi="Times New Roman" w:eastAsia="仿宋_GB2312" w:cs="Times New Roman"/>
                <w:kern w:val="0"/>
                <w:sz w:val="24"/>
                <w:szCs w:val="24"/>
                <w:shd w:val="clear" w:color="auto" w:fill="FFFFFF"/>
              </w:rPr>
              <w:t>目标</w:t>
            </w:r>
            <w:r>
              <w:rPr>
                <w:rFonts w:hint="eastAsia" w:eastAsia="仿宋_GB2312" w:cs="Times New Roman"/>
                <w:kern w:val="0"/>
                <w:sz w:val="24"/>
                <w:szCs w:val="24"/>
                <w:shd w:val="clear" w:color="auto" w:fill="FFFFFF"/>
                <w:lang w:val="en-US" w:eastAsia="zh-CN"/>
              </w:rPr>
              <w:t>2</w:t>
            </w:r>
            <w:r>
              <w:rPr>
                <w:rFonts w:ascii="Times New Roman" w:hAnsi="Times New Roman" w:eastAsia="仿宋_GB2312" w:cs="Times New Roman"/>
                <w:kern w:val="0"/>
                <w:sz w:val="24"/>
                <w:szCs w:val="24"/>
                <w:shd w:val="clear" w:color="auto" w:fill="FFFFFF"/>
              </w:rPr>
              <w:t>：</w:t>
            </w:r>
          </w:p>
          <w:p>
            <w:pPr>
              <w:pStyle w:val="9"/>
              <w:spacing w:line="400" w:lineRule="exact"/>
              <w:ind w:firstLine="0" w:firstLineChars="0"/>
              <w:jc w:val="left"/>
              <w:rPr>
                <w:rFonts w:hint="eastAsia" w:eastAsia="仿宋_GB2312" w:cs="Times New Roman"/>
                <w:kern w:val="0"/>
                <w:sz w:val="24"/>
                <w:szCs w:val="24"/>
                <w:shd w:val="clear" w:color="auto" w:fill="FFFFFF"/>
                <w:lang w:eastAsia="zh-CN"/>
              </w:rPr>
            </w:pPr>
            <w:r>
              <w:rPr>
                <w:rFonts w:hint="eastAsia" w:eastAsia="仿宋_GB2312" w:cs="Times New Roman"/>
                <w:kern w:val="0"/>
                <w:sz w:val="24"/>
                <w:szCs w:val="24"/>
                <w:shd w:val="clear" w:color="auto" w:fill="FFFFFF"/>
                <w:lang w:eastAsia="zh-CN"/>
              </w:rPr>
              <w:t>……</w:t>
            </w:r>
          </w:p>
          <w:p>
            <w:pPr>
              <w:pStyle w:val="9"/>
              <w:spacing w:line="400" w:lineRule="exact"/>
              <w:ind w:firstLine="0" w:firstLineChars="0"/>
              <w:jc w:val="left"/>
              <w:rPr>
                <w:rFonts w:hint="eastAsia" w:eastAsia="仿宋_GB2312" w:cs="Times New Roman"/>
                <w:kern w:val="0"/>
                <w:sz w:val="24"/>
                <w:szCs w:val="24"/>
                <w:shd w:val="clear" w:color="auto" w:fill="FFFFFF"/>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6" w:type="dxa"/>
            <w:vMerge w:val="restart"/>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r>
              <w:rPr>
                <w:rFonts w:ascii="Times New Roman" w:hAnsi="Times New Roman" w:eastAsia="仿宋_GB2312" w:cs="Times New Roman"/>
                <w:kern w:val="0"/>
                <w:sz w:val="24"/>
                <w:szCs w:val="24"/>
                <w:shd w:val="clear" w:color="auto" w:fill="FFFFFF"/>
              </w:rPr>
              <w:t>绩效指标</w:t>
            </w:r>
          </w:p>
        </w:tc>
        <w:tc>
          <w:tcPr>
            <w:tcW w:w="788" w:type="dxa"/>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r>
              <w:rPr>
                <w:rFonts w:ascii="Times New Roman" w:hAnsi="Times New Roman" w:eastAsia="仿宋_GB2312" w:cs="Times New Roman"/>
                <w:kern w:val="0"/>
                <w:sz w:val="24"/>
                <w:szCs w:val="24"/>
                <w:shd w:val="clear" w:color="auto" w:fill="FFFFFF"/>
              </w:rPr>
              <w:t>一级指标</w:t>
            </w:r>
          </w:p>
        </w:tc>
        <w:tc>
          <w:tcPr>
            <w:tcW w:w="881" w:type="dxa"/>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r>
              <w:rPr>
                <w:rFonts w:ascii="Times New Roman" w:hAnsi="Times New Roman" w:eastAsia="仿宋_GB2312" w:cs="Times New Roman"/>
                <w:kern w:val="0"/>
                <w:sz w:val="24"/>
                <w:szCs w:val="24"/>
                <w:shd w:val="clear" w:color="auto" w:fill="FFFFFF"/>
              </w:rPr>
              <w:t>二级指标</w:t>
            </w:r>
          </w:p>
        </w:tc>
        <w:tc>
          <w:tcPr>
            <w:tcW w:w="3614" w:type="dxa"/>
            <w:gridSpan w:val="2"/>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r>
              <w:rPr>
                <w:rFonts w:ascii="Times New Roman" w:hAnsi="Times New Roman" w:eastAsia="仿宋_GB2312" w:cs="Times New Roman"/>
                <w:kern w:val="0"/>
                <w:sz w:val="24"/>
                <w:szCs w:val="24"/>
                <w:shd w:val="clear" w:color="auto" w:fill="FFFFFF"/>
              </w:rPr>
              <w:t>三级指标</w:t>
            </w:r>
          </w:p>
        </w:tc>
        <w:tc>
          <w:tcPr>
            <w:tcW w:w="1119" w:type="dxa"/>
            <w:noWrap w:val="0"/>
            <w:vAlign w:val="center"/>
          </w:tcPr>
          <w:p>
            <w:pPr>
              <w:pStyle w:val="9"/>
              <w:spacing w:line="400" w:lineRule="exact"/>
              <w:ind w:firstLine="0" w:firstLineChars="0"/>
              <w:jc w:val="center"/>
              <w:rPr>
                <w:rFonts w:hint="eastAsia" w:eastAsia="仿宋_GB2312" w:cs="Times New Roman"/>
                <w:kern w:val="0"/>
                <w:sz w:val="24"/>
                <w:szCs w:val="24"/>
                <w:shd w:val="clear" w:color="auto" w:fill="FFFFFF"/>
                <w:lang w:val="en-US" w:eastAsia="zh-CN"/>
              </w:rPr>
            </w:pPr>
            <w:r>
              <w:rPr>
                <w:rFonts w:hint="eastAsia" w:eastAsia="仿宋_GB2312" w:cs="Times New Roman"/>
                <w:kern w:val="0"/>
                <w:sz w:val="24"/>
                <w:szCs w:val="24"/>
                <w:shd w:val="clear" w:color="auto" w:fill="FFFFFF"/>
                <w:lang w:val="en-US" w:eastAsia="zh-CN"/>
              </w:rPr>
              <w:t>2023年</w:t>
            </w:r>
          </w:p>
          <w:p>
            <w:pPr>
              <w:pStyle w:val="9"/>
              <w:spacing w:line="400" w:lineRule="exact"/>
              <w:ind w:firstLine="0" w:firstLineChars="0"/>
              <w:jc w:val="center"/>
              <w:rPr>
                <w:rFonts w:hint="default" w:ascii="Times New Roman" w:hAnsi="Times New Roman" w:eastAsia="仿宋_GB2312" w:cs="Times New Roman"/>
                <w:kern w:val="0"/>
                <w:sz w:val="24"/>
                <w:szCs w:val="24"/>
                <w:shd w:val="clear" w:color="auto" w:fill="FFFFFF"/>
                <w:lang w:val="en-US" w:eastAsia="zh-CN"/>
              </w:rPr>
            </w:pPr>
            <w:r>
              <w:rPr>
                <w:rFonts w:hint="eastAsia" w:eastAsia="仿宋_GB2312" w:cs="Times New Roman"/>
                <w:kern w:val="0"/>
                <w:sz w:val="24"/>
                <w:szCs w:val="24"/>
                <w:shd w:val="clear" w:color="auto" w:fill="FFFFFF"/>
                <w:lang w:val="en-US" w:eastAsia="zh-CN"/>
              </w:rPr>
              <w:t>数据</w:t>
            </w:r>
          </w:p>
        </w:tc>
        <w:tc>
          <w:tcPr>
            <w:tcW w:w="1140" w:type="dxa"/>
            <w:noWrap w:val="0"/>
            <w:vAlign w:val="center"/>
          </w:tcPr>
          <w:p>
            <w:pPr>
              <w:pStyle w:val="9"/>
              <w:spacing w:line="400" w:lineRule="exact"/>
              <w:ind w:firstLine="0" w:firstLineChars="0"/>
              <w:jc w:val="center"/>
              <w:rPr>
                <w:rFonts w:hint="eastAsia" w:ascii="Times New Roman" w:hAnsi="Times New Roman" w:eastAsia="仿宋_GB2312" w:cs="Times New Roman"/>
                <w:kern w:val="0"/>
                <w:sz w:val="24"/>
                <w:szCs w:val="24"/>
                <w:shd w:val="clear" w:color="auto" w:fill="FFFFFF"/>
                <w:lang w:val="en-US" w:eastAsia="zh-CN"/>
              </w:rPr>
            </w:pPr>
            <w:r>
              <w:rPr>
                <w:rFonts w:hint="eastAsia" w:ascii="Times New Roman" w:hAnsi="Times New Roman" w:eastAsia="仿宋_GB2312" w:cs="Times New Roman"/>
                <w:kern w:val="0"/>
                <w:sz w:val="24"/>
                <w:szCs w:val="24"/>
                <w:shd w:val="clear" w:color="auto" w:fill="FFFFFF"/>
                <w:lang w:val="en-US" w:eastAsia="zh-CN"/>
              </w:rPr>
              <w:t>202</w:t>
            </w:r>
            <w:r>
              <w:rPr>
                <w:rFonts w:hint="eastAsia" w:eastAsia="仿宋_GB2312" w:cs="Times New Roman"/>
                <w:kern w:val="0"/>
                <w:sz w:val="24"/>
                <w:szCs w:val="24"/>
                <w:shd w:val="clear" w:color="auto" w:fill="FFFFFF"/>
                <w:lang w:val="en-US" w:eastAsia="zh-CN"/>
              </w:rPr>
              <w:t>4</w:t>
            </w:r>
            <w:r>
              <w:rPr>
                <w:rFonts w:hint="eastAsia" w:ascii="Times New Roman" w:hAnsi="Times New Roman" w:eastAsia="仿宋_GB2312" w:cs="Times New Roman"/>
                <w:kern w:val="0"/>
                <w:sz w:val="24"/>
                <w:szCs w:val="24"/>
                <w:shd w:val="clear" w:color="auto" w:fill="FFFFFF"/>
                <w:lang w:val="en-US" w:eastAsia="zh-CN"/>
              </w:rPr>
              <w:t>年</w:t>
            </w:r>
          </w:p>
          <w:p>
            <w:pPr>
              <w:pStyle w:val="9"/>
              <w:spacing w:line="400" w:lineRule="exact"/>
              <w:ind w:firstLine="0" w:firstLineChars="0"/>
              <w:jc w:val="center"/>
              <w:rPr>
                <w:rFonts w:hint="eastAsia" w:ascii="Times New Roman" w:hAnsi="Times New Roman" w:eastAsia="仿宋_GB2312" w:cs="Times New Roman"/>
                <w:kern w:val="0"/>
                <w:sz w:val="24"/>
                <w:szCs w:val="24"/>
                <w:shd w:val="clear" w:color="auto" w:fill="FFFFFF"/>
                <w:lang w:val="en-US" w:eastAsia="zh-CN"/>
              </w:rPr>
            </w:pPr>
            <w:r>
              <w:rPr>
                <w:rFonts w:hint="eastAsia" w:ascii="Times New Roman" w:hAnsi="Times New Roman" w:eastAsia="仿宋_GB2312" w:cs="Times New Roman"/>
                <w:kern w:val="0"/>
                <w:sz w:val="24"/>
                <w:szCs w:val="24"/>
                <w:shd w:val="clear" w:color="auto" w:fill="FFFFFF"/>
                <w:lang w:val="en-US" w:eastAsia="zh-CN"/>
              </w:rPr>
              <w:t>目标</w:t>
            </w:r>
            <w:r>
              <w:rPr>
                <w:rFonts w:hint="eastAsia" w:eastAsia="仿宋_GB2312" w:cs="Times New Roman"/>
                <w:kern w:val="0"/>
                <w:sz w:val="24"/>
                <w:szCs w:val="24"/>
                <w:shd w:val="clear" w:color="auto" w:fill="FFFFFF"/>
                <w:lang w:val="en-US" w:eastAsia="zh-CN"/>
              </w:rPr>
              <w:t>值</w:t>
            </w:r>
          </w:p>
        </w:tc>
        <w:tc>
          <w:tcPr>
            <w:tcW w:w="1110" w:type="dxa"/>
            <w:noWrap w:val="0"/>
            <w:vAlign w:val="center"/>
          </w:tcPr>
          <w:p>
            <w:pPr>
              <w:pStyle w:val="9"/>
              <w:spacing w:line="400" w:lineRule="exact"/>
              <w:ind w:firstLine="0" w:firstLineChars="0"/>
              <w:jc w:val="center"/>
              <w:rPr>
                <w:rFonts w:hint="eastAsia" w:ascii="Times New Roman" w:hAnsi="Times New Roman" w:eastAsia="仿宋_GB2312" w:cs="Times New Roman"/>
                <w:kern w:val="0"/>
                <w:sz w:val="24"/>
                <w:szCs w:val="24"/>
                <w:shd w:val="clear" w:color="auto" w:fill="FFFFFF"/>
                <w:lang w:eastAsia="zh-CN"/>
              </w:rPr>
            </w:pPr>
            <w:r>
              <w:rPr>
                <w:rFonts w:ascii="Times New Roman" w:hAnsi="Times New Roman" w:eastAsia="仿宋_GB2312" w:cs="Times New Roman"/>
                <w:kern w:val="0"/>
                <w:sz w:val="24"/>
                <w:szCs w:val="24"/>
                <w:shd w:val="clear" w:color="auto" w:fill="FFFFFF"/>
              </w:rPr>
              <w:t>202</w:t>
            </w:r>
            <w:r>
              <w:rPr>
                <w:rFonts w:hint="eastAsia" w:eastAsia="仿宋_GB2312" w:cs="Times New Roman"/>
                <w:kern w:val="0"/>
                <w:sz w:val="24"/>
                <w:szCs w:val="24"/>
                <w:shd w:val="clear" w:color="auto" w:fill="FFFFFF"/>
                <w:lang w:val="en-US" w:eastAsia="zh-CN"/>
              </w:rPr>
              <w:t>5年</w:t>
            </w:r>
            <w:r>
              <w:rPr>
                <w:rFonts w:ascii="Times New Roman" w:hAnsi="Times New Roman" w:eastAsia="仿宋_GB2312" w:cs="Times New Roman"/>
                <w:kern w:val="0"/>
                <w:sz w:val="24"/>
                <w:szCs w:val="24"/>
                <w:shd w:val="clear" w:color="auto" w:fill="FFFFFF"/>
              </w:rPr>
              <w:t>目标</w:t>
            </w:r>
            <w:r>
              <w:rPr>
                <w:rFonts w:hint="eastAsia" w:eastAsia="仿宋_GB2312" w:cs="Times New Roman"/>
                <w:kern w:val="0"/>
                <w:sz w:val="24"/>
                <w:szCs w:val="24"/>
                <w:shd w:val="clear" w:color="auto" w:fill="FFFFFF"/>
                <w:lang w:eastAsia="zh-CN"/>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56" w:type="dxa"/>
            <w:vMerge w:val="continue"/>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788" w:type="dxa"/>
            <w:vMerge w:val="restart"/>
            <w:noWrap w:val="0"/>
            <w:vAlign w:val="center"/>
          </w:tcPr>
          <w:p>
            <w:pPr>
              <w:pStyle w:val="9"/>
              <w:spacing w:line="400" w:lineRule="exact"/>
              <w:ind w:firstLine="0" w:firstLineChars="0"/>
              <w:jc w:val="center"/>
              <w:rPr>
                <w:rFonts w:hint="eastAsia" w:ascii="Times New Roman" w:hAnsi="Times New Roman" w:eastAsia="仿宋_GB2312" w:cs="Times New Roman"/>
                <w:kern w:val="0"/>
                <w:sz w:val="24"/>
                <w:szCs w:val="24"/>
                <w:shd w:val="clear" w:color="auto" w:fill="FFFFFF"/>
                <w:lang w:eastAsia="zh-CN"/>
              </w:rPr>
            </w:pPr>
            <w:r>
              <w:rPr>
                <w:rFonts w:hint="eastAsia" w:ascii="Times New Roman" w:hAnsi="Times New Roman" w:eastAsia="仿宋_GB2312" w:cs="Times New Roman"/>
                <w:kern w:val="0"/>
                <w:sz w:val="24"/>
                <w:szCs w:val="24"/>
                <w:shd w:val="clear" w:color="auto" w:fill="FFFFFF"/>
                <w:lang w:eastAsia="zh-CN"/>
              </w:rPr>
              <w:t>产出指标</w:t>
            </w:r>
          </w:p>
        </w:tc>
        <w:tc>
          <w:tcPr>
            <w:tcW w:w="881" w:type="dxa"/>
            <w:vMerge w:val="restart"/>
            <w:noWrap w:val="0"/>
            <w:vAlign w:val="center"/>
          </w:tcPr>
          <w:p>
            <w:pPr>
              <w:pStyle w:val="9"/>
              <w:spacing w:line="400" w:lineRule="exact"/>
              <w:ind w:firstLine="0" w:firstLineChars="0"/>
              <w:jc w:val="center"/>
              <w:rPr>
                <w:rFonts w:hint="eastAsia" w:ascii="Times New Roman" w:hAnsi="Times New Roman" w:eastAsia="仿宋_GB2312" w:cs="Times New Roman"/>
                <w:kern w:val="0"/>
                <w:sz w:val="24"/>
                <w:szCs w:val="24"/>
                <w:shd w:val="clear" w:color="auto" w:fill="FFFFFF"/>
                <w:lang w:eastAsia="zh-CN"/>
              </w:rPr>
            </w:pPr>
            <w:r>
              <w:rPr>
                <w:rFonts w:hint="eastAsia" w:ascii="Times New Roman" w:hAnsi="Times New Roman" w:eastAsia="仿宋_GB2312" w:cs="Times New Roman"/>
                <w:kern w:val="0"/>
                <w:sz w:val="24"/>
                <w:szCs w:val="24"/>
                <w:shd w:val="clear" w:color="auto" w:fill="FFFFFF"/>
                <w:lang w:eastAsia="zh-CN"/>
              </w:rPr>
              <w:t>数量指标</w:t>
            </w:r>
          </w:p>
        </w:tc>
        <w:tc>
          <w:tcPr>
            <w:tcW w:w="3614" w:type="dxa"/>
            <w:gridSpan w:val="2"/>
            <w:noWrap w:val="0"/>
            <w:vAlign w:val="center"/>
          </w:tcPr>
          <w:p>
            <w:pPr>
              <w:pStyle w:val="9"/>
              <w:spacing w:line="400" w:lineRule="exact"/>
              <w:ind w:firstLine="0" w:firstLineChars="0"/>
              <w:jc w:val="left"/>
              <w:rPr>
                <w:rFonts w:hint="eastAsia" w:ascii="Times New Roman" w:hAnsi="Times New Roman" w:eastAsia="仿宋_GB2312" w:cs="Times New Roman"/>
                <w:color w:val="auto"/>
                <w:kern w:val="0"/>
                <w:sz w:val="24"/>
                <w:szCs w:val="24"/>
                <w:shd w:val="clear" w:color="auto" w:fill="FFFFFF"/>
                <w:lang w:val="en-US" w:eastAsia="zh-CN"/>
              </w:rPr>
            </w:pPr>
            <w:r>
              <w:rPr>
                <w:rFonts w:hint="eastAsia" w:ascii="Times New Roman" w:hAnsi="Times New Roman" w:eastAsia="仿宋_GB2312" w:cs="Times New Roman"/>
                <w:color w:val="auto"/>
                <w:kern w:val="0"/>
                <w:sz w:val="24"/>
                <w:szCs w:val="24"/>
                <w:shd w:val="clear" w:color="auto" w:fill="FFFFFF"/>
                <w:lang w:val="en-US" w:eastAsia="zh-CN"/>
              </w:rPr>
              <w:t>1.</w:t>
            </w:r>
            <w:r>
              <w:rPr>
                <w:rFonts w:hint="eastAsia" w:eastAsia="仿宋_GB2312" w:cs="Times New Roman"/>
                <w:color w:val="auto"/>
                <w:kern w:val="0"/>
                <w:sz w:val="24"/>
                <w:szCs w:val="24"/>
                <w:shd w:val="clear" w:color="auto" w:fill="FFFFFF"/>
                <w:lang w:val="en-US" w:eastAsia="zh-CN"/>
              </w:rPr>
              <w:t>经济困难的失能部分失能老年人家庭养老床位建设数量（张）</w:t>
            </w:r>
          </w:p>
        </w:tc>
        <w:tc>
          <w:tcPr>
            <w:tcW w:w="1119"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4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1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vMerge w:val="continue"/>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788" w:type="dxa"/>
            <w:vMerge w:val="continue"/>
            <w:noWrap w:val="0"/>
            <w:vAlign w:val="center"/>
          </w:tcPr>
          <w:p>
            <w:pPr>
              <w:pStyle w:val="9"/>
              <w:spacing w:line="400" w:lineRule="exact"/>
              <w:ind w:firstLine="0" w:firstLineChars="0"/>
              <w:jc w:val="center"/>
              <w:rPr>
                <w:rFonts w:hint="eastAsia" w:ascii="Times New Roman" w:hAnsi="Times New Roman" w:eastAsia="仿宋_GB2312" w:cs="Times New Roman"/>
                <w:kern w:val="0"/>
                <w:sz w:val="24"/>
                <w:szCs w:val="24"/>
                <w:shd w:val="clear" w:color="auto" w:fill="FFFFFF"/>
                <w:lang w:eastAsia="zh-CN"/>
              </w:rPr>
            </w:pPr>
          </w:p>
        </w:tc>
        <w:tc>
          <w:tcPr>
            <w:tcW w:w="881" w:type="dxa"/>
            <w:vMerge w:val="continue"/>
            <w:noWrap w:val="0"/>
            <w:vAlign w:val="center"/>
          </w:tcPr>
          <w:p>
            <w:pPr>
              <w:pStyle w:val="9"/>
              <w:spacing w:line="400" w:lineRule="exact"/>
              <w:ind w:firstLine="0" w:firstLineChars="0"/>
              <w:jc w:val="center"/>
              <w:rPr>
                <w:rFonts w:hint="eastAsia" w:ascii="Times New Roman" w:hAnsi="Times New Roman" w:eastAsia="仿宋_GB2312" w:cs="Times New Roman"/>
                <w:kern w:val="0"/>
                <w:sz w:val="24"/>
                <w:szCs w:val="24"/>
                <w:shd w:val="clear" w:color="auto" w:fill="FFFFFF"/>
                <w:lang w:eastAsia="zh-CN"/>
              </w:rPr>
            </w:pPr>
          </w:p>
        </w:tc>
        <w:tc>
          <w:tcPr>
            <w:tcW w:w="3614" w:type="dxa"/>
            <w:gridSpan w:val="2"/>
            <w:noWrap w:val="0"/>
            <w:vAlign w:val="center"/>
          </w:tcPr>
          <w:p>
            <w:pPr>
              <w:pStyle w:val="9"/>
              <w:spacing w:line="400" w:lineRule="exact"/>
              <w:ind w:firstLine="0" w:firstLineChars="0"/>
              <w:jc w:val="left"/>
              <w:rPr>
                <w:rFonts w:hint="eastAsia" w:ascii="Times New Roman" w:hAnsi="Times New Roman" w:eastAsia="仿宋_GB2312" w:cs="Times New Roman"/>
                <w:color w:val="auto"/>
                <w:kern w:val="0"/>
                <w:sz w:val="24"/>
                <w:szCs w:val="24"/>
                <w:shd w:val="clear" w:color="auto" w:fill="FFFFFF"/>
                <w:lang w:val="en-US" w:eastAsia="zh-CN"/>
              </w:rPr>
            </w:pPr>
            <w:r>
              <w:rPr>
                <w:rFonts w:hint="eastAsia" w:ascii="Times New Roman" w:hAnsi="Times New Roman" w:eastAsia="仿宋_GB2312" w:cs="Times New Roman"/>
                <w:color w:val="auto"/>
                <w:kern w:val="0"/>
                <w:sz w:val="24"/>
                <w:szCs w:val="24"/>
                <w:shd w:val="clear" w:color="auto" w:fill="FFFFFF"/>
                <w:lang w:val="en-US" w:eastAsia="zh-CN"/>
              </w:rPr>
              <w:t>2</w:t>
            </w:r>
            <w:r>
              <w:rPr>
                <w:rFonts w:ascii="Times New Roman" w:hAnsi="Times New Roman" w:eastAsia="仿宋_GB2312" w:cs="Times New Roman"/>
                <w:color w:val="auto"/>
                <w:kern w:val="0"/>
                <w:sz w:val="24"/>
                <w:szCs w:val="24"/>
                <w:shd w:val="clear" w:color="auto" w:fill="FFFFFF"/>
              </w:rPr>
              <w:t>.</w:t>
            </w:r>
            <w:r>
              <w:rPr>
                <w:rFonts w:hint="eastAsia" w:eastAsia="仿宋_GB2312" w:cs="Times New Roman"/>
                <w:color w:val="auto"/>
                <w:kern w:val="0"/>
                <w:sz w:val="24"/>
                <w:szCs w:val="24"/>
                <w:shd w:val="clear" w:color="auto" w:fill="FFFFFF"/>
                <w:lang w:eastAsia="zh-CN"/>
              </w:rPr>
              <w:t>经济</w:t>
            </w:r>
            <w:r>
              <w:rPr>
                <w:rFonts w:hint="eastAsia" w:eastAsia="仿宋_GB2312" w:cs="Times New Roman"/>
                <w:color w:val="auto"/>
                <w:kern w:val="0"/>
                <w:sz w:val="24"/>
                <w:szCs w:val="24"/>
                <w:shd w:val="clear" w:color="auto" w:fill="FFFFFF"/>
                <w:lang w:val="en-US" w:eastAsia="zh-CN"/>
              </w:rPr>
              <w:t>困难的失能部分失能老年人享受居家养老上门服务人数（人）</w:t>
            </w:r>
          </w:p>
        </w:tc>
        <w:tc>
          <w:tcPr>
            <w:tcW w:w="1119"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4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1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6" w:type="dxa"/>
            <w:vMerge w:val="continue"/>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788" w:type="dxa"/>
            <w:vMerge w:val="continue"/>
            <w:noWrap w:val="0"/>
            <w:vAlign w:val="center"/>
          </w:tcPr>
          <w:p>
            <w:pPr>
              <w:pStyle w:val="9"/>
              <w:spacing w:line="400" w:lineRule="exact"/>
              <w:ind w:firstLine="0" w:firstLineChars="0"/>
              <w:jc w:val="center"/>
              <w:rPr>
                <w:rFonts w:hint="eastAsia" w:ascii="Times New Roman" w:hAnsi="Times New Roman" w:eastAsia="仿宋_GB2312" w:cs="Times New Roman"/>
                <w:kern w:val="0"/>
                <w:sz w:val="24"/>
                <w:szCs w:val="24"/>
                <w:shd w:val="clear" w:color="auto" w:fill="FFFFFF"/>
                <w:lang w:eastAsia="zh-CN"/>
              </w:rPr>
            </w:pPr>
          </w:p>
        </w:tc>
        <w:tc>
          <w:tcPr>
            <w:tcW w:w="881" w:type="dxa"/>
            <w:vMerge w:val="continue"/>
            <w:noWrap w:val="0"/>
            <w:vAlign w:val="center"/>
          </w:tcPr>
          <w:p>
            <w:pPr>
              <w:pStyle w:val="9"/>
              <w:spacing w:line="400" w:lineRule="exact"/>
              <w:ind w:firstLine="0" w:firstLineChars="0"/>
              <w:jc w:val="center"/>
              <w:rPr>
                <w:rFonts w:hint="eastAsia" w:ascii="Times New Roman" w:hAnsi="Times New Roman" w:eastAsia="仿宋_GB2312" w:cs="Times New Roman"/>
                <w:kern w:val="0"/>
                <w:sz w:val="24"/>
                <w:szCs w:val="24"/>
                <w:shd w:val="clear" w:color="auto" w:fill="FFFFFF"/>
                <w:lang w:eastAsia="zh-CN"/>
              </w:rPr>
            </w:pPr>
          </w:p>
        </w:tc>
        <w:tc>
          <w:tcPr>
            <w:tcW w:w="3614" w:type="dxa"/>
            <w:gridSpan w:val="2"/>
            <w:noWrap w:val="0"/>
            <w:vAlign w:val="center"/>
          </w:tcPr>
          <w:p>
            <w:pPr>
              <w:pStyle w:val="9"/>
              <w:spacing w:line="400" w:lineRule="exact"/>
              <w:ind w:firstLine="0" w:firstLineChars="0"/>
              <w:jc w:val="left"/>
              <w:rPr>
                <w:rFonts w:hint="eastAsia" w:ascii="Times New Roman" w:hAnsi="Times New Roman" w:eastAsia="仿宋_GB2312" w:cs="Times New Roman"/>
                <w:color w:val="auto"/>
                <w:kern w:val="0"/>
                <w:sz w:val="24"/>
                <w:szCs w:val="24"/>
                <w:shd w:val="clear" w:color="auto" w:fill="FFFFFF"/>
                <w:lang w:val="en-US" w:eastAsia="zh-CN"/>
              </w:rPr>
            </w:pPr>
            <w:r>
              <w:rPr>
                <w:rFonts w:hint="eastAsia" w:eastAsia="仿宋_GB2312" w:cs="Times New Roman"/>
                <w:color w:val="auto"/>
                <w:kern w:val="0"/>
                <w:sz w:val="24"/>
                <w:szCs w:val="24"/>
                <w:shd w:val="clear" w:color="auto" w:fill="FFFFFF"/>
                <w:lang w:val="en-US" w:eastAsia="zh-CN"/>
              </w:rPr>
              <w:t>3</w:t>
            </w:r>
            <w:r>
              <w:rPr>
                <w:rFonts w:ascii="Times New Roman" w:hAnsi="Times New Roman" w:eastAsia="仿宋_GB2312" w:cs="Times New Roman"/>
                <w:color w:val="auto"/>
                <w:kern w:val="0"/>
                <w:sz w:val="24"/>
                <w:szCs w:val="24"/>
                <w:shd w:val="clear" w:color="auto" w:fill="FFFFFF"/>
              </w:rPr>
              <w:t>.</w:t>
            </w:r>
            <w:r>
              <w:rPr>
                <w:rFonts w:hint="eastAsia" w:eastAsia="仿宋_GB2312" w:cs="Times New Roman"/>
                <w:color w:val="auto"/>
                <w:kern w:val="0"/>
                <w:sz w:val="24"/>
                <w:szCs w:val="24"/>
                <w:shd w:val="clear" w:color="auto" w:fill="FFFFFF"/>
                <w:lang w:eastAsia="zh-CN"/>
              </w:rPr>
              <w:t>经济</w:t>
            </w:r>
            <w:r>
              <w:rPr>
                <w:rFonts w:hint="eastAsia" w:eastAsia="仿宋_GB2312" w:cs="Times New Roman"/>
                <w:color w:val="auto"/>
                <w:kern w:val="0"/>
                <w:sz w:val="24"/>
                <w:szCs w:val="24"/>
                <w:shd w:val="clear" w:color="auto" w:fill="FFFFFF"/>
                <w:lang w:val="en-US" w:eastAsia="zh-CN"/>
              </w:rPr>
              <w:t>困难的失能部分失能老年人享受居家养老上门服务人次数（人次）</w:t>
            </w:r>
          </w:p>
        </w:tc>
        <w:tc>
          <w:tcPr>
            <w:tcW w:w="1119"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4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1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6" w:type="dxa"/>
            <w:vMerge w:val="continue"/>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788" w:type="dxa"/>
            <w:vMerge w:val="continue"/>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881" w:type="dxa"/>
            <w:vMerge w:val="continue"/>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3614" w:type="dxa"/>
            <w:gridSpan w:val="2"/>
            <w:noWrap w:val="0"/>
            <w:vAlign w:val="center"/>
          </w:tcPr>
          <w:p>
            <w:pPr>
              <w:pStyle w:val="9"/>
              <w:spacing w:line="400" w:lineRule="exact"/>
              <w:ind w:firstLine="0" w:firstLineChars="0"/>
              <w:jc w:val="left"/>
              <w:rPr>
                <w:rFonts w:hint="eastAsia" w:ascii="Times New Roman" w:hAnsi="Times New Roman" w:eastAsia="仿宋_GB2312" w:cs="Times New Roman"/>
                <w:color w:val="auto"/>
                <w:kern w:val="0"/>
                <w:sz w:val="24"/>
                <w:szCs w:val="24"/>
                <w:shd w:val="clear" w:color="auto" w:fill="FFFFFF"/>
                <w:lang w:val="en-US" w:eastAsia="zh-CN"/>
              </w:rPr>
            </w:pPr>
            <w:r>
              <w:rPr>
                <w:rFonts w:hint="eastAsia" w:eastAsia="仿宋_GB2312" w:cs="Times New Roman"/>
                <w:color w:val="auto"/>
                <w:kern w:val="0"/>
                <w:sz w:val="24"/>
                <w:szCs w:val="24"/>
                <w:shd w:val="clear" w:color="auto" w:fill="FFFFFF"/>
                <w:lang w:val="en-US" w:eastAsia="zh-CN"/>
              </w:rPr>
              <w:t>4</w:t>
            </w:r>
            <w:r>
              <w:rPr>
                <w:rFonts w:hint="eastAsia" w:ascii="Times New Roman" w:hAnsi="Times New Roman" w:eastAsia="仿宋_GB2312" w:cs="Times New Roman"/>
                <w:color w:val="auto"/>
                <w:kern w:val="0"/>
                <w:sz w:val="24"/>
                <w:szCs w:val="24"/>
                <w:shd w:val="clear" w:color="auto" w:fill="FFFFFF"/>
                <w:lang w:val="en-US" w:eastAsia="zh-CN"/>
              </w:rPr>
              <w:t>.</w:t>
            </w:r>
            <w:r>
              <w:rPr>
                <w:rFonts w:hint="eastAsia" w:eastAsia="仿宋_GB2312" w:cs="Times New Roman"/>
                <w:color w:val="auto"/>
                <w:kern w:val="0"/>
                <w:sz w:val="24"/>
                <w:szCs w:val="24"/>
                <w:shd w:val="clear" w:color="auto" w:fill="FFFFFF"/>
                <w:lang w:val="en-US" w:eastAsia="zh-CN"/>
              </w:rPr>
              <w:t>经济困难的失能部分失能老年人家庭养老床位建设的覆盖率（%）</w:t>
            </w:r>
          </w:p>
        </w:tc>
        <w:tc>
          <w:tcPr>
            <w:tcW w:w="1119"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4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1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6" w:type="dxa"/>
            <w:vMerge w:val="continue"/>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788" w:type="dxa"/>
            <w:vMerge w:val="continue"/>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881" w:type="dxa"/>
            <w:vMerge w:val="continue"/>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3614" w:type="dxa"/>
            <w:gridSpan w:val="2"/>
            <w:noWrap w:val="0"/>
            <w:vAlign w:val="center"/>
          </w:tcPr>
          <w:p>
            <w:pPr>
              <w:pStyle w:val="9"/>
              <w:spacing w:line="400" w:lineRule="exact"/>
              <w:ind w:firstLine="0" w:firstLineChars="0"/>
              <w:jc w:val="left"/>
              <w:rPr>
                <w:rFonts w:hint="default" w:ascii="Times New Roman" w:hAnsi="Times New Roman" w:eastAsia="仿宋_GB2312" w:cs="Times New Roman"/>
                <w:color w:val="auto"/>
                <w:kern w:val="0"/>
                <w:sz w:val="24"/>
                <w:szCs w:val="24"/>
                <w:shd w:val="clear" w:color="auto" w:fill="FFFFFF"/>
                <w:lang w:val="en-US" w:eastAsia="zh-CN"/>
              </w:rPr>
            </w:pPr>
            <w:r>
              <w:rPr>
                <w:rFonts w:hint="eastAsia" w:eastAsia="仿宋_GB2312" w:cs="Times New Roman"/>
                <w:color w:val="auto"/>
                <w:kern w:val="0"/>
                <w:sz w:val="24"/>
                <w:szCs w:val="24"/>
                <w:shd w:val="clear" w:color="auto" w:fill="FFFFFF"/>
                <w:lang w:val="en-US" w:eastAsia="zh-CN"/>
              </w:rPr>
              <w:t>5.经济困难的失能部分失能老年人享受上门养老服务的覆盖率（%）</w:t>
            </w:r>
          </w:p>
        </w:tc>
        <w:tc>
          <w:tcPr>
            <w:tcW w:w="1119"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4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1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6" w:type="dxa"/>
            <w:vMerge w:val="continue"/>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788" w:type="dxa"/>
            <w:vMerge w:val="continue"/>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881" w:type="dxa"/>
            <w:vMerge w:val="restart"/>
            <w:noWrap w:val="0"/>
            <w:vAlign w:val="center"/>
          </w:tcPr>
          <w:p>
            <w:pPr>
              <w:pStyle w:val="9"/>
              <w:spacing w:line="400" w:lineRule="exact"/>
              <w:ind w:firstLine="0" w:firstLineChars="0"/>
              <w:jc w:val="center"/>
              <w:rPr>
                <w:rFonts w:hint="eastAsia" w:ascii="Times New Roman" w:hAnsi="Times New Roman" w:eastAsia="仿宋_GB2312" w:cs="Times New Roman"/>
                <w:kern w:val="0"/>
                <w:sz w:val="24"/>
                <w:szCs w:val="24"/>
                <w:shd w:val="clear" w:color="auto" w:fill="FFFFFF"/>
                <w:lang w:eastAsia="zh-CN"/>
              </w:rPr>
            </w:pPr>
            <w:r>
              <w:rPr>
                <w:rFonts w:hint="eastAsia" w:eastAsia="仿宋_GB2312" w:cs="Times New Roman"/>
                <w:kern w:val="0"/>
                <w:sz w:val="24"/>
                <w:szCs w:val="24"/>
                <w:shd w:val="clear" w:color="auto" w:fill="FFFFFF"/>
                <w:lang w:eastAsia="zh-CN"/>
              </w:rPr>
              <w:t>成本指标</w:t>
            </w:r>
          </w:p>
        </w:tc>
        <w:tc>
          <w:tcPr>
            <w:tcW w:w="3614" w:type="dxa"/>
            <w:gridSpan w:val="2"/>
            <w:noWrap w:val="0"/>
            <w:vAlign w:val="center"/>
          </w:tcPr>
          <w:p>
            <w:pPr>
              <w:pStyle w:val="9"/>
              <w:spacing w:line="400" w:lineRule="exact"/>
              <w:ind w:firstLine="0" w:firstLineChars="0"/>
              <w:jc w:val="left"/>
              <w:rPr>
                <w:rFonts w:hint="eastAsia" w:eastAsia="仿宋_GB2312" w:cs="Times New Roman"/>
                <w:color w:val="auto"/>
                <w:kern w:val="0"/>
                <w:sz w:val="24"/>
                <w:szCs w:val="24"/>
                <w:shd w:val="clear" w:color="auto" w:fill="FFFFFF"/>
                <w:lang w:val="en-US" w:eastAsia="zh-CN"/>
              </w:rPr>
            </w:pPr>
            <w:r>
              <w:rPr>
                <w:rFonts w:hint="eastAsia" w:eastAsia="仿宋_GB2312" w:cs="Times New Roman"/>
                <w:color w:val="auto"/>
                <w:kern w:val="0"/>
                <w:sz w:val="24"/>
                <w:szCs w:val="24"/>
                <w:shd w:val="clear" w:color="auto" w:fill="FFFFFF"/>
                <w:lang w:val="en-US" w:eastAsia="zh-CN"/>
              </w:rPr>
              <w:t>6.家庭养老床位建设户均成本（元/床）</w:t>
            </w:r>
          </w:p>
        </w:tc>
        <w:tc>
          <w:tcPr>
            <w:tcW w:w="1119"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4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1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56" w:type="dxa"/>
            <w:vMerge w:val="continue"/>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788" w:type="dxa"/>
            <w:vMerge w:val="continue"/>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881" w:type="dxa"/>
            <w:vMerge w:val="continue"/>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3614" w:type="dxa"/>
            <w:gridSpan w:val="2"/>
            <w:noWrap w:val="0"/>
            <w:vAlign w:val="center"/>
          </w:tcPr>
          <w:p>
            <w:pPr>
              <w:pStyle w:val="9"/>
              <w:spacing w:line="400" w:lineRule="exact"/>
              <w:ind w:firstLine="0" w:firstLineChars="0"/>
              <w:jc w:val="left"/>
              <w:rPr>
                <w:rFonts w:hint="eastAsia" w:eastAsia="仿宋_GB2312" w:cs="Times New Roman"/>
                <w:color w:val="auto"/>
                <w:kern w:val="0"/>
                <w:sz w:val="24"/>
                <w:szCs w:val="24"/>
                <w:shd w:val="clear" w:color="auto" w:fill="FFFFFF"/>
                <w:lang w:val="en-US" w:eastAsia="zh-CN"/>
              </w:rPr>
            </w:pPr>
            <w:r>
              <w:rPr>
                <w:rFonts w:hint="eastAsia" w:eastAsia="仿宋_GB2312" w:cs="Times New Roman"/>
                <w:color w:val="auto"/>
                <w:kern w:val="0"/>
                <w:sz w:val="24"/>
                <w:szCs w:val="24"/>
                <w:shd w:val="clear" w:color="auto" w:fill="FFFFFF"/>
                <w:lang w:val="en-US" w:eastAsia="zh-CN"/>
              </w:rPr>
              <w:t>7.居家养老上门服务人均成本（元/每名服务对象）</w:t>
            </w:r>
          </w:p>
        </w:tc>
        <w:tc>
          <w:tcPr>
            <w:tcW w:w="1119"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4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1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656" w:type="dxa"/>
            <w:vMerge w:val="continue"/>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788" w:type="dxa"/>
            <w:vMerge w:val="restart"/>
            <w:noWrap w:val="0"/>
            <w:vAlign w:val="center"/>
          </w:tcPr>
          <w:p>
            <w:pPr>
              <w:pStyle w:val="9"/>
              <w:spacing w:line="400" w:lineRule="exact"/>
              <w:ind w:firstLine="0" w:firstLineChars="0"/>
              <w:jc w:val="center"/>
              <w:rPr>
                <w:rFonts w:hint="eastAsia" w:ascii="Times New Roman" w:hAnsi="Times New Roman" w:eastAsia="仿宋_GB2312" w:cs="Times New Roman"/>
                <w:kern w:val="0"/>
                <w:sz w:val="24"/>
                <w:szCs w:val="24"/>
                <w:shd w:val="clear" w:color="auto" w:fill="FFFFFF"/>
                <w:lang w:eastAsia="zh-CN"/>
              </w:rPr>
            </w:pPr>
            <w:r>
              <w:rPr>
                <w:rFonts w:hint="eastAsia" w:eastAsia="仿宋_GB2312" w:cs="Times New Roman"/>
                <w:kern w:val="0"/>
                <w:sz w:val="24"/>
                <w:szCs w:val="24"/>
                <w:shd w:val="clear" w:color="auto" w:fill="FFFFFF"/>
                <w:lang w:eastAsia="zh-CN"/>
              </w:rPr>
              <w:t>效益指标</w:t>
            </w:r>
          </w:p>
        </w:tc>
        <w:tc>
          <w:tcPr>
            <w:tcW w:w="881" w:type="dxa"/>
            <w:vMerge w:val="restart"/>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r>
              <w:rPr>
                <w:rFonts w:ascii="Times New Roman" w:hAnsi="Times New Roman" w:eastAsia="仿宋_GB2312" w:cs="Times New Roman"/>
                <w:kern w:val="0"/>
                <w:sz w:val="24"/>
                <w:szCs w:val="24"/>
                <w:shd w:val="clear" w:color="auto" w:fill="FFFFFF"/>
              </w:rPr>
              <w:t>社会效益指标</w:t>
            </w:r>
          </w:p>
        </w:tc>
        <w:tc>
          <w:tcPr>
            <w:tcW w:w="3614" w:type="dxa"/>
            <w:gridSpan w:val="2"/>
            <w:noWrap w:val="0"/>
            <w:vAlign w:val="center"/>
          </w:tcPr>
          <w:p>
            <w:pPr>
              <w:spacing w:line="400" w:lineRule="exact"/>
              <w:rPr>
                <w:rFonts w:hint="eastAsia" w:eastAsia="仿宋_GB2312" w:cs="Times New Roman"/>
                <w:color w:val="auto"/>
                <w:kern w:val="0"/>
                <w:sz w:val="24"/>
                <w:szCs w:val="24"/>
                <w:shd w:val="clear" w:color="auto" w:fill="FFFFFF"/>
                <w:lang w:val="en-US" w:eastAsia="zh-CN"/>
              </w:rPr>
            </w:pPr>
            <w:r>
              <w:rPr>
                <w:rFonts w:hint="eastAsia" w:ascii="Times New Roman" w:hAnsi="Times New Roman" w:eastAsia="仿宋_GB2312"/>
                <w:color w:val="auto"/>
                <w:kern w:val="0"/>
                <w:sz w:val="24"/>
                <w:szCs w:val="24"/>
                <w:shd w:val="clear" w:color="auto" w:fill="FFFFFF"/>
                <w:lang w:val="en-US" w:eastAsia="zh-CN"/>
              </w:rPr>
              <w:t>8.</w:t>
            </w:r>
            <w:r>
              <w:rPr>
                <w:rFonts w:hint="eastAsia" w:ascii="Times New Roman" w:hAnsi="Times New Roman" w:eastAsia="仿宋_GB2312"/>
                <w:color w:val="auto"/>
                <w:kern w:val="0"/>
                <w:sz w:val="24"/>
                <w:szCs w:val="24"/>
                <w:shd w:val="clear" w:color="auto" w:fill="FFFFFF"/>
                <w:lang w:eastAsia="zh-CN"/>
              </w:rPr>
              <w:t>全过程信息化管理程度（服务对象选择的改造或服务项目按要求录入信息系统进行管理的数量占其选择的所有改造或服务项目数量的比例）（</w:t>
            </w:r>
            <w:r>
              <w:rPr>
                <w:rFonts w:hint="eastAsia" w:ascii="Times New Roman" w:hAnsi="Times New Roman" w:eastAsia="仿宋_GB2312"/>
                <w:color w:val="auto"/>
                <w:kern w:val="0"/>
                <w:sz w:val="24"/>
                <w:szCs w:val="24"/>
                <w:shd w:val="clear" w:color="auto" w:fill="FFFFFF"/>
                <w:lang w:val="en-US" w:eastAsia="zh-CN"/>
              </w:rPr>
              <w:t>%</w:t>
            </w:r>
            <w:r>
              <w:rPr>
                <w:rFonts w:hint="eastAsia" w:ascii="Times New Roman" w:hAnsi="Times New Roman" w:eastAsia="仿宋_GB2312"/>
                <w:color w:val="auto"/>
                <w:kern w:val="0"/>
                <w:sz w:val="24"/>
                <w:szCs w:val="24"/>
                <w:shd w:val="clear" w:color="auto" w:fill="FFFFFF"/>
                <w:lang w:eastAsia="zh-CN"/>
              </w:rPr>
              <w:t>）</w:t>
            </w:r>
          </w:p>
        </w:tc>
        <w:tc>
          <w:tcPr>
            <w:tcW w:w="1119"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4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1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56" w:type="dxa"/>
            <w:vMerge w:val="continue"/>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788" w:type="dxa"/>
            <w:vMerge w:val="continue"/>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881" w:type="dxa"/>
            <w:vMerge w:val="continue"/>
            <w:noWrap w:val="0"/>
            <w:vAlign w:val="center"/>
          </w:tcPr>
          <w:p>
            <w:pPr>
              <w:pStyle w:val="9"/>
              <w:spacing w:line="400" w:lineRule="exact"/>
              <w:ind w:firstLine="0" w:firstLineChars="0"/>
              <w:jc w:val="center"/>
              <w:rPr>
                <w:rFonts w:hint="eastAsia" w:eastAsia="仿宋_GB2312" w:cs="Times New Roman"/>
                <w:kern w:val="0"/>
                <w:sz w:val="24"/>
                <w:szCs w:val="24"/>
                <w:shd w:val="clear" w:color="auto" w:fill="FFFFFF"/>
                <w:lang w:eastAsia="zh-CN"/>
              </w:rPr>
            </w:pPr>
          </w:p>
        </w:tc>
        <w:tc>
          <w:tcPr>
            <w:tcW w:w="3614" w:type="dxa"/>
            <w:gridSpan w:val="2"/>
            <w:noWrap w:val="0"/>
            <w:vAlign w:val="center"/>
          </w:tcPr>
          <w:p>
            <w:pPr>
              <w:spacing w:line="400" w:lineRule="exact"/>
              <w:rPr>
                <w:rFonts w:hint="eastAsia" w:eastAsia="仿宋_GB2312" w:cs="Times New Roman"/>
                <w:color w:val="auto"/>
                <w:kern w:val="0"/>
                <w:sz w:val="24"/>
                <w:szCs w:val="24"/>
                <w:shd w:val="clear" w:color="auto" w:fill="FFFFFF"/>
                <w:lang w:val="en-US" w:eastAsia="zh-CN"/>
              </w:rPr>
            </w:pPr>
            <w:r>
              <w:rPr>
                <w:rFonts w:hint="eastAsia" w:ascii="Times New Roman" w:hAnsi="Times New Roman" w:eastAsia="仿宋_GB2312"/>
                <w:color w:val="auto"/>
                <w:kern w:val="0"/>
                <w:sz w:val="24"/>
                <w:szCs w:val="24"/>
                <w:shd w:val="clear" w:color="auto" w:fill="FFFFFF"/>
                <w:lang w:val="en-US" w:eastAsia="zh-CN"/>
              </w:rPr>
              <w:t>9.</w:t>
            </w:r>
            <w:r>
              <w:rPr>
                <w:rFonts w:hint="eastAsia" w:ascii="Times New Roman" w:hAnsi="Times New Roman" w:eastAsia="仿宋_GB2312"/>
                <w:color w:val="auto"/>
                <w:kern w:val="0"/>
                <w:sz w:val="24"/>
                <w:szCs w:val="24"/>
                <w:shd w:val="clear" w:color="auto" w:fill="FFFFFF"/>
                <w:lang w:eastAsia="zh-CN"/>
              </w:rPr>
              <w:t>满足服务对象个性化服务需求程度（服务对象选择的个性化改造项目或服务项目个数占其选择的所有改造项目和服务项目总数的比例）（</w:t>
            </w:r>
            <w:r>
              <w:rPr>
                <w:rFonts w:hint="eastAsia" w:ascii="Times New Roman" w:hAnsi="Times New Roman" w:eastAsia="仿宋_GB2312"/>
                <w:color w:val="auto"/>
                <w:kern w:val="0"/>
                <w:sz w:val="24"/>
                <w:szCs w:val="24"/>
                <w:shd w:val="clear" w:color="auto" w:fill="FFFFFF"/>
                <w:lang w:val="en-US" w:eastAsia="zh-CN"/>
              </w:rPr>
              <w:t>%</w:t>
            </w:r>
            <w:r>
              <w:rPr>
                <w:rFonts w:hint="eastAsia" w:ascii="Times New Roman" w:hAnsi="Times New Roman" w:eastAsia="仿宋_GB2312"/>
                <w:color w:val="auto"/>
                <w:kern w:val="0"/>
                <w:sz w:val="24"/>
                <w:szCs w:val="24"/>
                <w:shd w:val="clear" w:color="auto" w:fill="FFFFFF"/>
                <w:lang w:eastAsia="zh-CN"/>
              </w:rPr>
              <w:t>）</w:t>
            </w:r>
          </w:p>
        </w:tc>
        <w:tc>
          <w:tcPr>
            <w:tcW w:w="1119"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4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1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56" w:type="dxa"/>
            <w:vMerge w:val="continue"/>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788" w:type="dxa"/>
            <w:vMerge w:val="continue"/>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881" w:type="dxa"/>
            <w:vMerge w:val="continue"/>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3614" w:type="dxa"/>
            <w:gridSpan w:val="2"/>
            <w:noWrap w:val="0"/>
            <w:vAlign w:val="center"/>
          </w:tcPr>
          <w:p>
            <w:pPr>
              <w:pStyle w:val="9"/>
              <w:spacing w:line="400" w:lineRule="exact"/>
              <w:ind w:firstLine="0" w:firstLineChars="0"/>
              <w:jc w:val="left"/>
              <w:rPr>
                <w:rFonts w:hint="eastAsia" w:ascii="Times New Roman" w:hAnsi="Times New Roman" w:eastAsia="仿宋_GB2312" w:cs="Times New Roman"/>
                <w:color w:val="auto"/>
                <w:kern w:val="0"/>
                <w:sz w:val="24"/>
                <w:szCs w:val="24"/>
                <w:shd w:val="clear" w:color="auto" w:fill="FFFFFF"/>
                <w:lang w:eastAsia="zh-CN"/>
              </w:rPr>
            </w:pPr>
            <w:r>
              <w:rPr>
                <w:rFonts w:hint="eastAsia" w:eastAsia="仿宋_GB2312" w:cs="Times New Roman"/>
                <w:color w:val="auto"/>
                <w:kern w:val="0"/>
                <w:sz w:val="24"/>
                <w:szCs w:val="24"/>
                <w:shd w:val="clear" w:color="auto" w:fill="FFFFFF"/>
                <w:lang w:val="en-US" w:eastAsia="zh-CN"/>
              </w:rPr>
              <w:t>10.经济困难的失能部分失能老年人对可享受家庭养老床位建设和居家养老上门服务政策的知晓率（%）</w:t>
            </w:r>
          </w:p>
        </w:tc>
        <w:tc>
          <w:tcPr>
            <w:tcW w:w="1119"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4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1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6" w:type="dxa"/>
            <w:vMerge w:val="continue"/>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788" w:type="dxa"/>
            <w:vMerge w:val="restart"/>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r>
              <w:rPr>
                <w:rFonts w:ascii="Times New Roman" w:hAnsi="Times New Roman" w:eastAsia="仿宋_GB2312" w:cs="Times New Roman"/>
                <w:kern w:val="0"/>
                <w:sz w:val="24"/>
                <w:szCs w:val="24"/>
                <w:shd w:val="clear" w:color="auto" w:fill="FFFFFF"/>
              </w:rPr>
              <w:t>满意度指标</w:t>
            </w:r>
          </w:p>
        </w:tc>
        <w:tc>
          <w:tcPr>
            <w:tcW w:w="881" w:type="dxa"/>
            <w:vMerge w:val="restart"/>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r>
              <w:rPr>
                <w:rFonts w:ascii="Times New Roman" w:hAnsi="Times New Roman" w:eastAsia="仿宋_GB2312" w:cs="Times New Roman"/>
                <w:kern w:val="0"/>
                <w:sz w:val="24"/>
                <w:szCs w:val="24"/>
                <w:shd w:val="clear" w:color="auto" w:fill="FFFFFF"/>
              </w:rPr>
              <w:t>满意度指标</w:t>
            </w:r>
          </w:p>
        </w:tc>
        <w:tc>
          <w:tcPr>
            <w:tcW w:w="3614" w:type="dxa"/>
            <w:gridSpan w:val="2"/>
            <w:noWrap w:val="0"/>
            <w:vAlign w:val="center"/>
          </w:tcPr>
          <w:p>
            <w:pPr>
              <w:pStyle w:val="9"/>
              <w:spacing w:line="400" w:lineRule="exact"/>
              <w:ind w:firstLine="0" w:firstLineChars="0"/>
              <w:jc w:val="left"/>
              <w:rPr>
                <w:rFonts w:hint="eastAsia" w:ascii="Times New Roman" w:hAnsi="Times New Roman" w:eastAsia="仿宋_GB2312" w:cs="Times New Roman"/>
                <w:color w:val="auto"/>
                <w:kern w:val="0"/>
                <w:sz w:val="24"/>
                <w:szCs w:val="24"/>
                <w:shd w:val="clear" w:color="auto" w:fill="FFFFFF"/>
                <w:lang w:eastAsia="zh-CN"/>
              </w:rPr>
            </w:pPr>
            <w:r>
              <w:rPr>
                <w:rFonts w:hint="eastAsia" w:eastAsia="仿宋_GB2312" w:cs="Times New Roman"/>
                <w:color w:val="auto"/>
                <w:kern w:val="0"/>
                <w:sz w:val="24"/>
                <w:szCs w:val="24"/>
                <w:shd w:val="clear" w:color="auto" w:fill="FFFFFF"/>
                <w:lang w:val="en-US" w:eastAsia="zh-CN"/>
              </w:rPr>
              <w:t>11.</w:t>
            </w:r>
            <w:r>
              <w:rPr>
                <w:rFonts w:hint="eastAsia" w:eastAsia="仿宋_GB2312" w:cs="Times New Roman"/>
                <w:color w:val="auto"/>
                <w:kern w:val="0"/>
                <w:sz w:val="24"/>
                <w:szCs w:val="24"/>
                <w:shd w:val="clear" w:color="auto" w:fill="FFFFFF"/>
                <w:lang w:eastAsia="zh-CN"/>
              </w:rPr>
              <w:t>建设家庭养老床位的经济困难</w:t>
            </w:r>
            <w:r>
              <w:rPr>
                <w:rFonts w:hint="eastAsia" w:eastAsia="仿宋_GB2312" w:cs="Times New Roman"/>
                <w:color w:val="auto"/>
                <w:kern w:val="0"/>
                <w:sz w:val="24"/>
                <w:szCs w:val="24"/>
                <w:shd w:val="clear" w:color="auto" w:fill="FFFFFF"/>
                <w:lang w:val="en-US" w:eastAsia="zh-CN"/>
              </w:rPr>
              <w:t>的失能部分失能</w:t>
            </w:r>
            <w:r>
              <w:rPr>
                <w:rFonts w:hint="eastAsia" w:eastAsia="仿宋_GB2312" w:cs="Times New Roman"/>
                <w:color w:val="auto"/>
                <w:kern w:val="0"/>
                <w:sz w:val="24"/>
                <w:szCs w:val="24"/>
                <w:shd w:val="clear" w:color="auto" w:fill="FFFFFF"/>
                <w:lang w:eastAsia="zh-CN"/>
              </w:rPr>
              <w:t>老年人的满意度（</w:t>
            </w:r>
            <w:r>
              <w:rPr>
                <w:rFonts w:hint="eastAsia" w:eastAsia="仿宋_GB2312" w:cs="Times New Roman"/>
                <w:color w:val="auto"/>
                <w:kern w:val="0"/>
                <w:sz w:val="24"/>
                <w:szCs w:val="24"/>
                <w:shd w:val="clear" w:color="auto" w:fill="FFFFFF"/>
                <w:lang w:val="en-US" w:eastAsia="zh-CN"/>
              </w:rPr>
              <w:t>%</w:t>
            </w:r>
            <w:r>
              <w:rPr>
                <w:rFonts w:hint="eastAsia" w:eastAsia="仿宋_GB2312" w:cs="Times New Roman"/>
                <w:color w:val="auto"/>
                <w:kern w:val="0"/>
                <w:sz w:val="24"/>
                <w:szCs w:val="24"/>
                <w:shd w:val="clear" w:color="auto" w:fill="FFFFFF"/>
                <w:lang w:eastAsia="zh-CN"/>
              </w:rPr>
              <w:t>）</w:t>
            </w:r>
          </w:p>
        </w:tc>
        <w:tc>
          <w:tcPr>
            <w:tcW w:w="1119"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4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1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656" w:type="dxa"/>
            <w:vMerge w:val="continue"/>
            <w:tcBorders>
              <w:left w:val="single" w:color="auto" w:sz="4" w:space="0"/>
            </w:tcBorders>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788" w:type="dxa"/>
            <w:vMerge w:val="continue"/>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881" w:type="dxa"/>
            <w:vMerge w:val="continue"/>
            <w:noWrap w:val="0"/>
            <w:vAlign w:val="center"/>
          </w:tcPr>
          <w:p>
            <w:pPr>
              <w:pStyle w:val="9"/>
              <w:spacing w:line="400" w:lineRule="exact"/>
              <w:ind w:firstLine="0" w:firstLineChars="0"/>
              <w:jc w:val="center"/>
              <w:rPr>
                <w:rFonts w:ascii="Times New Roman" w:hAnsi="Times New Roman" w:eastAsia="仿宋_GB2312" w:cs="Times New Roman"/>
                <w:kern w:val="0"/>
                <w:sz w:val="24"/>
                <w:szCs w:val="24"/>
                <w:shd w:val="clear" w:color="auto" w:fill="FFFFFF"/>
              </w:rPr>
            </w:pPr>
          </w:p>
        </w:tc>
        <w:tc>
          <w:tcPr>
            <w:tcW w:w="3614" w:type="dxa"/>
            <w:gridSpan w:val="2"/>
            <w:noWrap w:val="0"/>
            <w:vAlign w:val="center"/>
          </w:tcPr>
          <w:p>
            <w:pPr>
              <w:pStyle w:val="9"/>
              <w:spacing w:line="400" w:lineRule="exact"/>
              <w:ind w:firstLine="0" w:firstLineChars="0"/>
              <w:jc w:val="left"/>
              <w:rPr>
                <w:rFonts w:hint="eastAsia" w:ascii="Times New Roman" w:hAnsi="Times New Roman" w:eastAsia="仿宋_GB2312" w:cs="Times New Roman"/>
                <w:color w:val="auto"/>
                <w:kern w:val="0"/>
                <w:sz w:val="24"/>
                <w:szCs w:val="24"/>
                <w:shd w:val="clear" w:color="auto" w:fill="FFFFFF"/>
                <w:lang w:eastAsia="zh-CN"/>
              </w:rPr>
            </w:pPr>
            <w:r>
              <w:rPr>
                <w:rFonts w:hint="eastAsia" w:eastAsia="仿宋_GB2312" w:cs="Times New Roman"/>
                <w:color w:val="auto"/>
                <w:kern w:val="0"/>
                <w:sz w:val="24"/>
                <w:szCs w:val="24"/>
                <w:shd w:val="clear" w:color="auto" w:fill="FFFFFF"/>
                <w:lang w:val="en-US" w:eastAsia="zh-CN"/>
              </w:rPr>
              <w:t>12.享受居家养老上门服务的经济困难的失能部分失能老年人的</w:t>
            </w:r>
            <w:r>
              <w:rPr>
                <w:rFonts w:hint="eastAsia" w:eastAsia="仿宋_GB2312" w:cs="Times New Roman"/>
                <w:color w:val="auto"/>
                <w:kern w:val="0"/>
                <w:sz w:val="24"/>
                <w:szCs w:val="24"/>
                <w:shd w:val="clear" w:color="auto" w:fill="FFFFFF"/>
                <w:lang w:eastAsia="zh-CN"/>
              </w:rPr>
              <w:t>满意度（</w:t>
            </w:r>
            <w:r>
              <w:rPr>
                <w:rFonts w:hint="eastAsia" w:eastAsia="仿宋_GB2312" w:cs="Times New Roman"/>
                <w:color w:val="auto"/>
                <w:kern w:val="0"/>
                <w:sz w:val="24"/>
                <w:szCs w:val="24"/>
                <w:shd w:val="clear" w:color="auto" w:fill="FFFFFF"/>
                <w:lang w:val="en-US" w:eastAsia="zh-CN"/>
              </w:rPr>
              <w:t>%</w:t>
            </w:r>
            <w:r>
              <w:rPr>
                <w:rFonts w:hint="eastAsia" w:eastAsia="仿宋_GB2312" w:cs="Times New Roman"/>
                <w:color w:val="auto"/>
                <w:kern w:val="0"/>
                <w:sz w:val="24"/>
                <w:szCs w:val="24"/>
                <w:shd w:val="clear" w:color="auto" w:fill="FFFFFF"/>
                <w:lang w:eastAsia="zh-CN"/>
              </w:rPr>
              <w:t>）</w:t>
            </w:r>
          </w:p>
        </w:tc>
        <w:tc>
          <w:tcPr>
            <w:tcW w:w="1119"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4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c>
          <w:tcPr>
            <w:tcW w:w="1110" w:type="dxa"/>
            <w:noWrap w:val="0"/>
            <w:vAlign w:val="center"/>
          </w:tcPr>
          <w:p>
            <w:pPr>
              <w:pStyle w:val="9"/>
              <w:spacing w:line="400" w:lineRule="exact"/>
              <w:ind w:firstLine="0" w:firstLineChars="0"/>
              <w:jc w:val="left"/>
              <w:rPr>
                <w:rFonts w:ascii="Times New Roman" w:hAnsi="Times New Roman" w:eastAsia="仿宋_GB2312" w:cs="Times New Roman"/>
                <w:kern w:val="0"/>
                <w:sz w:val="24"/>
                <w:szCs w:val="24"/>
                <w:shd w:val="clear" w:color="auto" w:fill="FFFFFF"/>
              </w:rPr>
            </w:pPr>
          </w:p>
        </w:tc>
      </w:tr>
    </w:tbl>
    <w:p>
      <w:pPr>
        <w:pStyle w:val="9"/>
        <w:spacing w:before="159" w:beforeLines="50"/>
        <w:ind w:left="0" w:leftChars="0" w:firstLine="0" w:firstLineChars="0"/>
        <w:rPr>
          <w:rFonts w:ascii="Times New Roman" w:hAnsi="Times New Roman" w:cs="Times New Roman"/>
          <w:szCs w:val="20"/>
        </w:rPr>
      </w:pPr>
      <w:r>
        <w:rPr>
          <w:rFonts w:ascii="Times New Roman" w:hAnsi="Times New Roman" w:eastAsia="仿宋_GB2312" w:cs="Times New Roman"/>
          <w:kern w:val="0"/>
          <w:sz w:val="24"/>
          <w:szCs w:val="24"/>
          <w:shd w:val="clear" w:color="auto" w:fill="FFFFFF"/>
        </w:rPr>
        <w:t>注：根据地方实际情况，可适当增加指标，相关指标内容要明确、可</w:t>
      </w:r>
      <w:r>
        <w:rPr>
          <w:rFonts w:hint="eastAsia" w:eastAsia="仿宋_GB2312" w:cs="Times New Roman"/>
          <w:kern w:val="0"/>
          <w:sz w:val="24"/>
          <w:szCs w:val="24"/>
          <w:shd w:val="clear" w:color="auto" w:fill="FFFFFF"/>
          <w:lang w:eastAsia="zh-CN"/>
        </w:rPr>
        <w:t>量化</w:t>
      </w:r>
      <w:r>
        <w:rPr>
          <w:rFonts w:ascii="Times New Roman" w:hAnsi="Times New Roman" w:eastAsia="仿宋_GB2312" w:cs="Times New Roman"/>
          <w:kern w:val="0"/>
          <w:sz w:val="24"/>
          <w:szCs w:val="24"/>
          <w:shd w:val="clear" w:color="auto" w:fill="FFFFFF"/>
        </w:rPr>
        <w:t>、可考核。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firstLine="420"/>
        <w:jc w:val="both"/>
        <w:rPr>
          <w:rFonts w:hint="eastAsia" w:ascii="方正仿宋简体" w:hAnsi="方正仿宋简体" w:eastAsia="方正仿宋简体" w:cs="方正仿宋简体"/>
          <w:i w:val="0"/>
          <w:caps w:val="0"/>
          <w:color w:val="auto"/>
          <w:spacing w:val="0"/>
          <w:sz w:val="32"/>
          <w:szCs w:val="32"/>
          <w:u w:val="none"/>
          <w:shd w:val="clear" w:color="auto" w:fill="FFFFFF"/>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imes New Roman" w:hAnsi="Times New Roman"/>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sz w:val="24"/>
                              <w:szCs w:val="24"/>
                            </w:rPr>
                            <w:t>1</w:t>
                          </w:r>
                          <w:r>
                            <w:rPr>
                              <w:rFonts w:ascii="Times New Roman" w:hAnsi="Times New Roman" w:cs="Times New Roman"/>
                              <w:sz w:val="24"/>
                              <w:szCs w:val="24"/>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BGpHq7vwEAAIwDAAAOAAAAAAAAAAEAIAAAAB8BAABkcnMvZTJvRG9jLnhtbFBLBQYA&#10;AAAABgAGAFkBAABQBQAAAAA=&#10;">
              <v:path/>
              <v:fill on="f" focussize="0,0"/>
              <v:stroke on="f"/>
              <v:imagedata o:title=""/>
              <o:lock v:ext="edit" grouping="f" rotation="f" text="f" aspectratio="f"/>
              <v:textbox inset="0mm,0mm,0mm,0mm" style="mso-fit-shape-to-text:t;">
                <w:txbxContent>
                  <w:p>
                    <w:pPr>
                      <w:pStyle w:val="4"/>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sz w:val="24"/>
                        <w:szCs w:val="24"/>
                      </w:rPr>
                      <w:t>1</w:t>
                    </w:r>
                    <w:r>
                      <w:rPr>
                        <w:rFonts w:ascii="Times New Roman" w:hAnsi="Times New Roman" w:cs="Times New Roman"/>
                        <w:sz w:val="24"/>
                        <w:szCs w:val="24"/>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NWJjYTM4M2FkYWIxMjk4YjBkY2JmNWZkNzM2NTYifQ=="/>
  </w:docVars>
  <w:rsids>
    <w:rsidRoot w:val="21436DAF"/>
    <w:rsid w:val="21436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spacing w:after="120"/>
      <w:ind w:left="420" w:leftChars="200" w:firstLine="420" w:firstLineChars="200"/>
      <w:jc w:val="both"/>
    </w:pPr>
    <w:rPr>
      <w:rFonts w:ascii="Times New Roman" w:hAnsi="Times New Roman" w:eastAsia="宋体" w:cs="Times New Roman"/>
      <w:kern w:val="2"/>
      <w:sz w:val="21"/>
      <w:lang w:val="en-US" w:eastAsia="zh-CN"/>
    </w:rPr>
  </w:style>
  <w:style w:type="paragraph" w:styleId="3">
    <w:name w:val="Body Text Indent"/>
    <w:basedOn w:val="1"/>
    <w:unhideWhenUsed/>
    <w:qFormat/>
    <w:uiPriority w:val="99"/>
    <w:pPr>
      <w:widowControl w:val="0"/>
      <w:spacing w:after="120"/>
      <w:ind w:left="420" w:leftChars="200"/>
      <w:jc w:val="both"/>
    </w:pPr>
    <w:rPr>
      <w:rFonts w:ascii="Times New Roman" w:hAnsi="Times New Roman" w:eastAsia="宋体" w:cs="Times New Roman"/>
      <w:kern w:val="2"/>
      <w:sz w:val="21"/>
      <w:lang w:val="en-US" w:eastAsia="zh-CN"/>
    </w:rPr>
  </w:style>
  <w:style w:type="paragraph" w:styleId="4">
    <w:name w:val="footer"/>
    <w:basedOn w:val="1"/>
    <w:unhideWhenUsed/>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rPr>
  </w:style>
  <w:style w:type="paragraph" w:styleId="5">
    <w:name w:val="Normal (Web)"/>
    <w:basedOn w:val="1"/>
    <w:unhideWhenUsed/>
    <w:qFormat/>
    <w:uiPriority w:val="99"/>
    <w:pPr>
      <w:widowControl w:val="0"/>
      <w:spacing w:before="100" w:beforeAutospacing="1" w:after="100" w:afterAutospacing="1"/>
      <w:ind w:left="0" w:right="0"/>
      <w:jc w:val="left"/>
    </w:pPr>
    <w:rPr>
      <w:rFonts w:ascii="Times New Roman" w:hAnsi="Times New Roman" w:eastAsia="宋体" w:cs="Times New Roman"/>
      <w:kern w:val="0"/>
      <w:sz w:val="24"/>
      <w:lang w:val="en-US" w:eastAsia="zh-CN" w:bidi="ar-SA"/>
    </w:rPr>
  </w:style>
  <w:style w:type="table" w:styleId="7">
    <w:name w:val="Table Grid"/>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paragraph" w:customStyle="1" w:styleId="9">
    <w:name w:val="正文-公1"/>
    <w:autoRedefine/>
    <w:qFormat/>
    <w:uiPriority w:val="0"/>
    <w:pPr>
      <w:widowControl w:val="0"/>
      <w:ind w:firstLine="200" w:firstLineChars="200"/>
      <w:jc w:val="both"/>
    </w:pPr>
    <w:rPr>
      <w:rFonts w:ascii="Times New Roman" w:hAnsi="Times New Roman" w:eastAsia="宋体" w:cs="Times New Roman"/>
      <w:color w:val="000000"/>
      <w:kern w:val="2"/>
      <w:sz w:val="21"/>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2024-04-29T09:18:00Z</dcterms:created>
  <dc:creator>Jia</dc:creator>
  <cp:lastModifiedBy>Jia</cp:lastModifiedBy>
  <dcterms:modified xsi:type="dcterms:W3CDTF">2024-04-29T09:18:26Z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B8B1036420A64E839BD0B3051C1E2C22_11</vt:lpwstr>
  </property>
</Properties>
</file>