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AB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附件1：</w:t>
      </w:r>
    </w:p>
    <w:p w14:paraId="47E35E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息烽县职业技能培训评价考核申请表</w:t>
      </w:r>
    </w:p>
    <w:bookmarkEnd w:id="0"/>
    <w:tbl>
      <w:tblPr>
        <w:tblStyle w:val="3"/>
        <w:tblW w:w="89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602"/>
        <w:gridCol w:w="2324"/>
        <w:gridCol w:w="1709"/>
        <w:gridCol w:w="2546"/>
      </w:tblGrid>
      <w:tr w14:paraId="5112F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36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申请机构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D3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80" w:firstLineChars="17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DC84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80" w:firstLineChars="17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（加盖单位公章）</w:t>
            </w:r>
          </w:p>
        </w:tc>
      </w:tr>
      <w:tr w14:paraId="4BF77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AE6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56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7DF76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BC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FE5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761E4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3BF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65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4F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社会团体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民办职业培训机构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75E4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行业协会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其他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</w:p>
        </w:tc>
      </w:tr>
      <w:tr w14:paraId="2AC12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0D6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20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317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CA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30CC0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2E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E6B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6B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8E7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67380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B8A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联系人座机</w:t>
            </w:r>
          </w:p>
          <w:p w14:paraId="0ECA2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02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F4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联系人手机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DC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0F0C5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B3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职业（工种）及等级</w:t>
            </w:r>
          </w:p>
          <w:p w14:paraId="12A18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自建题库情况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E2C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FD8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EBE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008368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34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评价机构</w:t>
            </w:r>
          </w:p>
          <w:p w14:paraId="337EAF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7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A4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本机构承诺：机构及法人无不良征信、失信、无违法等不良记录；提交的资料真实有效，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委派的考评员未参与此次的培训，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严格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按照相关规定开展评价工作，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自愿接受人社部门及公众监督。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如有虚假、违规等情况，愿意接受相关部门处理以及承担相应法律责任。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 w14:paraId="7DEEC7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签字（机构盖章）：</w:t>
            </w:r>
          </w:p>
          <w:p w14:paraId="5FEEC2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年   月   日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     </w:t>
            </w:r>
          </w:p>
        </w:tc>
      </w:tr>
      <w:tr w14:paraId="029916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A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评价管理部门</w:t>
            </w:r>
          </w:p>
          <w:p w14:paraId="502365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7F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     </w:t>
            </w:r>
          </w:p>
          <w:p w14:paraId="44581D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91A6C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签字（盖章）：</w:t>
            </w:r>
          </w:p>
          <w:p w14:paraId="31CDA7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               年   月   日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 xml:space="preserve">                         </w:t>
            </w:r>
          </w:p>
        </w:tc>
      </w:tr>
    </w:tbl>
    <w:p w14:paraId="23069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6967"/>
    <w:rsid w:val="505419C7"/>
    <w:rsid w:val="58A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标题 Char Char"/>
    <w:basedOn w:val="1"/>
    <w:autoRedefine/>
    <w:qFormat/>
    <w:uiPriority w:val="99"/>
    <w:pPr>
      <w:jc w:val="center"/>
      <w:outlineLvl w:val="0"/>
    </w:pPr>
    <w:rPr>
      <w:rFonts w:ascii="Arial" w:hAnsi="Arial" w:eastAsia="宋体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2025-04-23T06:33:00Z</dcterms:created>
  <dc:creator>梅雨</dc:creator>
  <cp:lastModifiedBy>瑾艳弛</cp:lastModifiedBy>
  <dcterms:modified xsi:type="dcterms:W3CDTF">2025-07-14T03:07:38Z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FFDB2AF1F1674247A5C85B36E513DA7A_11</vt:lpwstr>
  </property>
  <property fmtid="{D5CDD505-2E9C-101B-9397-08002B2CF9AE}" pid="4" name="KSOTemplateDocerSaveRecord">
    <vt:lpwstr>eyJoZGlkIjoiYjY0OWEzNTM3YjQ4ZGYwNDZmYWU0MjllM2UwYTJiZGQiLCJ1c2VySWQiOiI0OTY2NjI2NTUifQ==</vt:lpwstr>
  </property>
</Properties>
</file>